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197" w:rsidRPr="00B17197" w:rsidRDefault="00B17197" w:rsidP="00B17197">
      <w:pPr>
        <w:widowControl/>
        <w:tabs>
          <w:tab w:val="right" w:pos="9639"/>
          <w:tab w:val="right" w:pos="13323"/>
        </w:tabs>
        <w:jc w:val="left"/>
        <w:rPr>
          <w:rFonts w:ascii="Arial" w:eastAsia="MS Mincho" w:hAnsi="Arial" w:cs="Arial"/>
          <w:b/>
          <w:kern w:val="0"/>
          <w:sz w:val="24"/>
          <w:szCs w:val="24"/>
          <w:lang w:val="en-GB" w:eastAsia="en-US"/>
        </w:rPr>
      </w:pPr>
      <w:r w:rsidRPr="00B17197">
        <w:rPr>
          <w:rFonts w:ascii="Arial" w:eastAsia="MS Mincho" w:hAnsi="Arial" w:cs="Arial"/>
          <w:b/>
          <w:bCs/>
          <w:kern w:val="0"/>
          <w:sz w:val="24"/>
          <w:szCs w:val="24"/>
          <w:lang w:val="en-GB" w:eastAsia="en-US"/>
        </w:rPr>
        <w:t>3GPP TSG-RAN WG3 Meeting #11</w:t>
      </w:r>
      <w:r w:rsidR="00B55FCF">
        <w:rPr>
          <w:rFonts w:ascii="Arial" w:eastAsia="MS Mincho" w:hAnsi="Arial" w:cs="Arial"/>
          <w:b/>
          <w:bCs/>
          <w:kern w:val="0"/>
          <w:sz w:val="24"/>
          <w:szCs w:val="24"/>
          <w:lang w:val="en-GB" w:eastAsia="en-US"/>
        </w:rPr>
        <w:t>5</w:t>
      </w:r>
      <w:r w:rsidR="00D86610">
        <w:rPr>
          <w:rFonts w:ascii="Arial" w:eastAsia="MS Mincho" w:hAnsi="Arial" w:cs="Arial"/>
          <w:b/>
          <w:bCs/>
          <w:kern w:val="0"/>
          <w:sz w:val="24"/>
          <w:szCs w:val="24"/>
          <w:lang w:val="en-GB" w:eastAsia="en-US"/>
        </w:rPr>
        <w:t>-</w:t>
      </w:r>
      <w:r w:rsidRPr="00B17197">
        <w:rPr>
          <w:rFonts w:ascii="Arial" w:eastAsia="MS Mincho" w:hAnsi="Arial" w:cs="Arial"/>
          <w:b/>
          <w:bCs/>
          <w:kern w:val="0"/>
          <w:sz w:val="24"/>
          <w:szCs w:val="24"/>
          <w:lang w:val="en-GB" w:eastAsia="en-US"/>
        </w:rPr>
        <w:t>e</w:t>
      </w:r>
      <w:r w:rsidRPr="00B17197">
        <w:rPr>
          <w:rFonts w:ascii="Arial" w:eastAsia="MS Mincho" w:hAnsi="Arial" w:cs="Arial"/>
          <w:b/>
          <w:kern w:val="0"/>
          <w:sz w:val="24"/>
          <w:szCs w:val="24"/>
          <w:lang w:val="en-GB" w:eastAsia="en-US"/>
        </w:rPr>
        <w:tab/>
      </w:r>
      <w:r w:rsidR="00B357CD" w:rsidRPr="00B357CD">
        <w:rPr>
          <w:rFonts w:ascii="Arial" w:eastAsia="MS Mincho" w:hAnsi="Arial" w:cs="Times New Roman"/>
          <w:b/>
          <w:i/>
          <w:noProof/>
          <w:kern w:val="0"/>
          <w:sz w:val="28"/>
          <w:szCs w:val="20"/>
          <w:lang w:val="en-GB" w:eastAsia="en-US"/>
        </w:rPr>
        <w:t>R3-2</w:t>
      </w:r>
      <w:r w:rsidR="00D86610">
        <w:rPr>
          <w:rFonts w:ascii="Arial" w:eastAsia="MS Mincho" w:hAnsi="Arial" w:cs="Times New Roman"/>
          <w:b/>
          <w:i/>
          <w:noProof/>
          <w:kern w:val="0"/>
          <w:sz w:val="28"/>
          <w:szCs w:val="20"/>
          <w:lang w:val="en-GB" w:eastAsia="en-US"/>
        </w:rPr>
        <w:t>2</w:t>
      </w:r>
      <w:r w:rsidR="000B754F">
        <w:rPr>
          <w:rFonts w:ascii="Arial" w:eastAsia="MS Mincho" w:hAnsi="Arial" w:cs="Times New Roman"/>
          <w:b/>
          <w:i/>
          <w:noProof/>
          <w:kern w:val="0"/>
          <w:sz w:val="28"/>
          <w:szCs w:val="20"/>
          <w:lang w:val="en-GB" w:eastAsia="en-US"/>
        </w:rPr>
        <w:t>1923</w:t>
      </w:r>
    </w:p>
    <w:p w:rsidR="00B17197" w:rsidRPr="00B17197" w:rsidRDefault="00B17197" w:rsidP="00B17197">
      <w:pPr>
        <w:widowControl/>
        <w:tabs>
          <w:tab w:val="right" w:pos="9639"/>
          <w:tab w:val="right" w:pos="13323"/>
        </w:tabs>
        <w:jc w:val="left"/>
        <w:rPr>
          <w:rFonts w:ascii="Arial" w:eastAsia="MS Mincho" w:hAnsi="Arial" w:cs="Arial"/>
          <w:b/>
          <w:kern w:val="0"/>
          <w:sz w:val="24"/>
          <w:szCs w:val="24"/>
          <w:lang w:val="en-GB" w:eastAsia="en-US"/>
        </w:rPr>
      </w:pPr>
      <w:r w:rsidRPr="00B17197">
        <w:rPr>
          <w:rFonts w:ascii="Arial" w:eastAsia="MS Mincho" w:hAnsi="Arial" w:cs="Arial"/>
          <w:b/>
          <w:bCs/>
          <w:kern w:val="0"/>
          <w:sz w:val="24"/>
          <w:szCs w:val="24"/>
          <w:lang w:val="en-GB" w:eastAsia="en-US"/>
        </w:rPr>
        <w:t xml:space="preserve">E-meeting, </w:t>
      </w:r>
      <w:r w:rsidR="00B55FCF">
        <w:rPr>
          <w:rFonts w:ascii="Arial" w:eastAsia="MS Mincho" w:hAnsi="Arial" w:cs="Arial"/>
          <w:b/>
          <w:bCs/>
          <w:kern w:val="0"/>
          <w:sz w:val="24"/>
          <w:szCs w:val="24"/>
          <w:lang w:val="en-GB" w:eastAsia="en-US"/>
        </w:rPr>
        <w:t>21 Feb</w:t>
      </w:r>
      <w:r>
        <w:rPr>
          <w:rFonts w:ascii="Arial" w:eastAsia="MS Mincho" w:hAnsi="Arial" w:cs="Arial"/>
          <w:b/>
          <w:bCs/>
          <w:kern w:val="0"/>
          <w:sz w:val="24"/>
          <w:szCs w:val="24"/>
          <w:lang w:val="en-GB" w:eastAsia="en-US"/>
        </w:rPr>
        <w:t>-</w:t>
      </w:r>
      <w:r w:rsidR="00B55FCF">
        <w:rPr>
          <w:rFonts w:ascii="Arial" w:eastAsia="MS Mincho" w:hAnsi="Arial" w:cs="Arial"/>
          <w:b/>
          <w:bCs/>
          <w:kern w:val="0"/>
          <w:sz w:val="24"/>
          <w:szCs w:val="24"/>
          <w:lang w:val="en-GB" w:eastAsia="en-US"/>
        </w:rPr>
        <w:t>3</w:t>
      </w:r>
      <w:r>
        <w:rPr>
          <w:rFonts w:ascii="Arial" w:eastAsia="MS Mincho" w:hAnsi="Arial" w:cs="Arial"/>
          <w:b/>
          <w:bCs/>
          <w:kern w:val="0"/>
          <w:sz w:val="24"/>
          <w:szCs w:val="24"/>
          <w:lang w:val="en-GB" w:eastAsia="en-US"/>
        </w:rPr>
        <w:t xml:space="preserve"> </w:t>
      </w:r>
      <w:r w:rsidR="00B55FCF">
        <w:rPr>
          <w:rFonts w:ascii="Arial" w:eastAsia="MS Mincho" w:hAnsi="Arial" w:cs="Arial"/>
          <w:b/>
          <w:bCs/>
          <w:kern w:val="0"/>
          <w:sz w:val="24"/>
          <w:szCs w:val="24"/>
          <w:lang w:val="en-GB" w:eastAsia="en-US"/>
        </w:rPr>
        <w:t>Mar</w:t>
      </w:r>
      <w:r w:rsidRPr="00B17197">
        <w:rPr>
          <w:rFonts w:ascii="Arial" w:eastAsia="MS Mincho" w:hAnsi="Arial" w:cs="Arial"/>
          <w:b/>
          <w:bCs/>
          <w:kern w:val="0"/>
          <w:sz w:val="24"/>
          <w:szCs w:val="24"/>
          <w:lang w:val="en-GB" w:eastAsia="en-US"/>
        </w:rPr>
        <w:t xml:space="preserve"> 202</w:t>
      </w:r>
      <w:r w:rsidR="00D86610">
        <w:rPr>
          <w:rFonts w:ascii="Arial" w:eastAsia="MS Mincho" w:hAnsi="Arial" w:cs="Arial"/>
          <w:b/>
          <w:bCs/>
          <w:kern w:val="0"/>
          <w:sz w:val="24"/>
          <w:szCs w:val="24"/>
          <w:lang w:val="en-GB" w:eastAsia="en-US"/>
        </w:rPr>
        <w:t>2</w:t>
      </w:r>
    </w:p>
    <w:p w:rsidR="00B17197" w:rsidRPr="00B17197" w:rsidRDefault="00B17197" w:rsidP="00B17197">
      <w:pPr>
        <w:overflowPunct w:val="0"/>
        <w:autoSpaceDE w:val="0"/>
        <w:autoSpaceDN w:val="0"/>
        <w:adjustRightInd w:val="0"/>
        <w:textAlignment w:val="baseline"/>
        <w:rPr>
          <w:rFonts w:ascii="Arial" w:eastAsia="宋体" w:hAnsi="Arial" w:cs="Times New Roman"/>
          <w:kern w:val="0"/>
          <w:sz w:val="24"/>
          <w:szCs w:val="20"/>
          <w:lang w:val="en-GB"/>
        </w:rPr>
      </w:pPr>
    </w:p>
    <w:p w:rsidR="00B17197" w:rsidRPr="00B17197" w:rsidRDefault="00B17197" w:rsidP="00B17197">
      <w:pPr>
        <w:widowControl/>
        <w:tabs>
          <w:tab w:val="left" w:pos="1985"/>
        </w:tabs>
        <w:spacing w:after="180"/>
        <w:ind w:left="1980" w:hanging="1980"/>
        <w:jc w:val="left"/>
        <w:rPr>
          <w:rFonts w:ascii="Arial" w:eastAsia="宋体" w:hAnsi="Arial" w:cs="Times New Roman"/>
          <w:kern w:val="0"/>
          <w:sz w:val="24"/>
          <w:szCs w:val="20"/>
        </w:rPr>
      </w:pPr>
      <w:r w:rsidRPr="00B17197">
        <w:rPr>
          <w:rFonts w:ascii="Arial" w:eastAsia="Times New Roman" w:hAnsi="Arial" w:cs="Times New Roman"/>
          <w:b/>
          <w:kern w:val="0"/>
          <w:sz w:val="24"/>
          <w:szCs w:val="20"/>
          <w:lang w:val="en-GB" w:eastAsia="en-US"/>
        </w:rPr>
        <w:t>Title:</w:t>
      </w:r>
      <w:r w:rsidRPr="00B17197">
        <w:rPr>
          <w:rFonts w:ascii="Arial" w:eastAsia="Times New Roman" w:hAnsi="Arial" w:cs="Times New Roman"/>
          <w:kern w:val="0"/>
          <w:sz w:val="24"/>
          <w:szCs w:val="20"/>
          <w:lang w:val="en-GB" w:eastAsia="en-US"/>
        </w:rPr>
        <w:t xml:space="preserve"> </w:t>
      </w:r>
      <w:r w:rsidRPr="00B17197">
        <w:rPr>
          <w:rFonts w:ascii="Arial" w:eastAsia="Times New Roman" w:hAnsi="Arial" w:cs="Times New Roman"/>
          <w:kern w:val="0"/>
          <w:sz w:val="24"/>
          <w:szCs w:val="20"/>
          <w:lang w:val="en-GB" w:eastAsia="en-US"/>
        </w:rPr>
        <w:tab/>
      </w:r>
      <w:r w:rsidR="00D86610">
        <w:rPr>
          <w:rFonts w:ascii="Arial" w:eastAsia="Times New Roman" w:hAnsi="Arial" w:cs="Times New Roman"/>
          <w:kern w:val="0"/>
          <w:sz w:val="24"/>
          <w:szCs w:val="20"/>
          <w:lang w:val="en-GB"/>
        </w:rPr>
        <w:t>Discussion about location report and mapping in NTN-IoT</w:t>
      </w:r>
    </w:p>
    <w:p w:rsidR="00B17197" w:rsidRPr="00B17197" w:rsidRDefault="00B17197" w:rsidP="00B17197">
      <w:pPr>
        <w:widowControl/>
        <w:tabs>
          <w:tab w:val="left" w:pos="1985"/>
        </w:tabs>
        <w:spacing w:after="180"/>
        <w:jc w:val="left"/>
        <w:rPr>
          <w:rFonts w:ascii="Arial" w:eastAsia="宋体" w:hAnsi="Arial" w:cs="Times New Roman"/>
          <w:kern w:val="0"/>
          <w:sz w:val="24"/>
          <w:szCs w:val="20"/>
          <w:lang w:val="en-GB"/>
        </w:rPr>
      </w:pPr>
      <w:r w:rsidRPr="00B17197">
        <w:rPr>
          <w:rFonts w:ascii="Arial" w:eastAsia="Times New Roman" w:hAnsi="Arial" w:cs="Times New Roman"/>
          <w:b/>
          <w:kern w:val="0"/>
          <w:sz w:val="24"/>
          <w:szCs w:val="20"/>
          <w:lang w:val="en-GB" w:eastAsia="en-US"/>
        </w:rPr>
        <w:t xml:space="preserve">Source: </w:t>
      </w:r>
      <w:r w:rsidRPr="00B17197">
        <w:rPr>
          <w:rFonts w:ascii="Arial" w:eastAsia="Times New Roman" w:hAnsi="Arial" w:cs="Times New Roman"/>
          <w:b/>
          <w:kern w:val="0"/>
          <w:sz w:val="24"/>
          <w:szCs w:val="20"/>
          <w:lang w:val="en-GB" w:eastAsia="en-US"/>
        </w:rPr>
        <w:tab/>
      </w:r>
      <w:r w:rsidRPr="00B17197">
        <w:rPr>
          <w:rFonts w:ascii="Arial" w:eastAsia="宋体" w:hAnsi="Arial" w:cs="Times New Roman"/>
          <w:kern w:val="0"/>
          <w:sz w:val="24"/>
          <w:szCs w:val="20"/>
          <w:lang w:val="en-GB"/>
        </w:rPr>
        <w:t>Huawei</w:t>
      </w:r>
    </w:p>
    <w:p w:rsidR="00B17197" w:rsidRPr="00B17197" w:rsidRDefault="00B17197" w:rsidP="00B17197">
      <w:pPr>
        <w:widowControl/>
        <w:tabs>
          <w:tab w:val="left" w:pos="1985"/>
        </w:tabs>
        <w:spacing w:after="180"/>
        <w:jc w:val="left"/>
        <w:rPr>
          <w:rFonts w:ascii="Arial" w:eastAsia="宋体" w:hAnsi="Arial" w:cs="Times New Roman"/>
          <w:kern w:val="0"/>
          <w:sz w:val="24"/>
          <w:szCs w:val="20"/>
          <w:lang w:val="en-GB"/>
        </w:rPr>
      </w:pPr>
      <w:r w:rsidRPr="00B17197">
        <w:rPr>
          <w:rFonts w:ascii="Arial" w:eastAsia="Times New Roman" w:hAnsi="Arial" w:cs="Times New Roman"/>
          <w:b/>
          <w:kern w:val="0"/>
          <w:sz w:val="24"/>
          <w:szCs w:val="20"/>
          <w:lang w:val="en-GB" w:eastAsia="en-US"/>
        </w:rPr>
        <w:t>Agenda item:</w:t>
      </w:r>
      <w:r w:rsidRPr="00B17197">
        <w:rPr>
          <w:rFonts w:ascii="Arial" w:eastAsia="Times New Roman" w:hAnsi="Arial" w:cs="Times New Roman"/>
          <w:kern w:val="0"/>
          <w:sz w:val="24"/>
          <w:szCs w:val="20"/>
          <w:lang w:val="en-GB" w:eastAsia="en-US"/>
        </w:rPr>
        <w:tab/>
      </w:r>
      <w:r w:rsidR="00D86610">
        <w:rPr>
          <w:rFonts w:ascii="Arial" w:eastAsia="Times New Roman" w:hAnsi="Arial" w:cs="Times New Roman"/>
          <w:kern w:val="0"/>
          <w:sz w:val="24"/>
          <w:szCs w:val="20"/>
          <w:lang w:val="en-GB"/>
        </w:rPr>
        <w:t>30.1</w:t>
      </w:r>
    </w:p>
    <w:p w:rsidR="00B17197" w:rsidRPr="00B17197" w:rsidRDefault="00B17197" w:rsidP="00B17197">
      <w:pPr>
        <w:widowControl/>
        <w:tabs>
          <w:tab w:val="left" w:pos="1985"/>
        </w:tabs>
        <w:spacing w:after="180"/>
        <w:ind w:left="1980" w:hanging="1980"/>
        <w:jc w:val="left"/>
        <w:rPr>
          <w:rFonts w:ascii="Arial" w:eastAsia="宋体" w:hAnsi="Arial" w:cs="Times New Roman"/>
          <w:kern w:val="0"/>
          <w:sz w:val="24"/>
          <w:szCs w:val="20"/>
          <w:lang w:val="en-GB"/>
        </w:rPr>
      </w:pPr>
      <w:r w:rsidRPr="00B17197">
        <w:rPr>
          <w:rFonts w:ascii="Arial" w:eastAsia="Times New Roman" w:hAnsi="Arial" w:cs="Times New Roman"/>
          <w:b/>
          <w:kern w:val="0"/>
          <w:sz w:val="24"/>
          <w:szCs w:val="20"/>
          <w:lang w:val="en-GB" w:eastAsia="en-US"/>
        </w:rPr>
        <w:t>Document Type:</w:t>
      </w:r>
      <w:r w:rsidRPr="00B17197">
        <w:rPr>
          <w:rFonts w:ascii="Arial" w:eastAsia="Times New Roman" w:hAnsi="Arial" w:cs="Times New Roman"/>
          <w:kern w:val="0"/>
          <w:sz w:val="24"/>
          <w:szCs w:val="20"/>
          <w:lang w:val="en-GB" w:eastAsia="en-US"/>
        </w:rPr>
        <w:tab/>
      </w:r>
      <w:r w:rsidR="00D86610">
        <w:rPr>
          <w:rFonts w:ascii="Arial" w:eastAsia="Times New Roman" w:hAnsi="Arial" w:cs="Times New Roman"/>
          <w:kern w:val="0"/>
          <w:sz w:val="24"/>
          <w:szCs w:val="20"/>
          <w:lang w:val="en-GB" w:eastAsia="en-US"/>
        </w:rPr>
        <w:t>discussion</w:t>
      </w:r>
    </w:p>
    <w:p w:rsidR="00EC19C4" w:rsidRPr="00665A40" w:rsidRDefault="00B17197" w:rsidP="00665A40">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rPr>
      </w:pPr>
      <w:r w:rsidRPr="00B17197">
        <w:rPr>
          <w:rFonts w:ascii="Arial" w:eastAsia="宋体" w:hAnsi="Arial" w:cs="Times New Roman"/>
          <w:kern w:val="0"/>
          <w:sz w:val="36"/>
          <w:szCs w:val="20"/>
          <w:lang w:val="en-GB"/>
        </w:rPr>
        <w:t>1. Introduction</w:t>
      </w:r>
    </w:p>
    <w:p w:rsidR="00B17197" w:rsidRPr="00B17197" w:rsidRDefault="00507848" w:rsidP="00B17197">
      <w:pPr>
        <w:widowControl/>
        <w:spacing w:after="180"/>
        <w:jc w:val="left"/>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rPr>
        <w:t>This</w:t>
      </w:r>
      <w:r w:rsidR="00AC2675">
        <w:rPr>
          <w:rFonts w:ascii="Times New Roman" w:eastAsia="Times New Roman" w:hAnsi="Times New Roman" w:cs="Times New Roman"/>
          <w:kern w:val="0"/>
          <w:sz w:val="20"/>
          <w:szCs w:val="20"/>
          <w:lang w:val="en-GB"/>
        </w:rPr>
        <w:t xml:space="preserve"> paper</w:t>
      </w:r>
      <w:r>
        <w:rPr>
          <w:rFonts w:ascii="Times New Roman" w:eastAsia="Times New Roman" w:hAnsi="Times New Roman" w:cs="Times New Roman"/>
          <w:kern w:val="0"/>
          <w:sz w:val="20"/>
          <w:szCs w:val="20"/>
          <w:lang w:val="en-GB"/>
        </w:rPr>
        <w:t xml:space="preserve"> </w:t>
      </w:r>
      <w:r w:rsidR="009D4978">
        <w:rPr>
          <w:rFonts w:ascii="Times New Roman" w:eastAsia="Times New Roman" w:hAnsi="Times New Roman" w:cs="Times New Roman"/>
          <w:kern w:val="0"/>
          <w:sz w:val="20"/>
          <w:szCs w:val="20"/>
          <w:lang w:val="en-GB"/>
        </w:rPr>
        <w:t>discuss</w:t>
      </w:r>
      <w:r>
        <w:rPr>
          <w:rFonts w:ascii="Times New Roman" w:eastAsia="Times New Roman" w:hAnsi="Times New Roman" w:cs="Times New Roman"/>
          <w:kern w:val="0"/>
          <w:sz w:val="20"/>
          <w:szCs w:val="20"/>
          <w:lang w:val="en-GB"/>
        </w:rPr>
        <w:t>es</w:t>
      </w:r>
      <w:r w:rsidR="009D4978">
        <w:rPr>
          <w:rFonts w:ascii="Times New Roman" w:eastAsia="Times New Roman" w:hAnsi="Times New Roman" w:cs="Times New Roman"/>
          <w:kern w:val="0"/>
          <w:sz w:val="20"/>
          <w:szCs w:val="20"/>
          <w:lang w:val="en-GB"/>
        </w:rPr>
        <w:t xml:space="preserve"> one particular issue of user location report and mapping in NTN-IoT, which can be quite different to the scope of NR NTN</w:t>
      </w:r>
      <w:r w:rsidR="006C56B6">
        <w:rPr>
          <w:rFonts w:ascii="Times New Roman" w:eastAsia="Times New Roman" w:hAnsi="Times New Roman" w:cs="Times New Roman"/>
          <w:kern w:val="0"/>
          <w:sz w:val="20"/>
          <w:szCs w:val="20"/>
          <w:lang w:val="en-GB"/>
        </w:rPr>
        <w:t>.</w:t>
      </w:r>
    </w:p>
    <w:p w:rsidR="00B17197" w:rsidRPr="00B17197" w:rsidRDefault="00E758E9" w:rsidP="00E758E9">
      <w:pPr>
        <w:keepNext/>
        <w:keepLines/>
        <w:widowControl/>
        <w:pBdr>
          <w:top w:val="single" w:sz="12" w:space="3" w:color="auto"/>
        </w:pBdr>
        <w:spacing w:before="240" w:after="180"/>
        <w:jc w:val="left"/>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2</w:t>
      </w:r>
      <w:r w:rsidR="00B17197" w:rsidRPr="00B17197">
        <w:rPr>
          <w:rFonts w:ascii="Arial" w:eastAsia="宋体" w:hAnsi="Arial" w:cs="Times New Roman"/>
          <w:kern w:val="0"/>
          <w:sz w:val="36"/>
          <w:szCs w:val="20"/>
          <w:lang w:val="en-GB"/>
        </w:rPr>
        <w:t>. Discussion</w:t>
      </w:r>
    </w:p>
    <w:p w:rsidR="00D3090A" w:rsidRDefault="007A2231" w:rsidP="00AA25BF">
      <w:pPr>
        <w:widowControl/>
        <w:tabs>
          <w:tab w:val="left" w:pos="1560"/>
        </w:tabs>
        <w:spacing w:after="180"/>
        <w:jc w:val="left"/>
        <w:rPr>
          <w:rFonts w:ascii="Times New Roman" w:eastAsia="宋体" w:hAnsi="Times New Roman" w:cs="Times New Roman"/>
          <w:kern w:val="0"/>
          <w:sz w:val="20"/>
          <w:szCs w:val="20"/>
          <w:lang w:val="en-GB"/>
        </w:rPr>
      </w:pPr>
      <w:bookmarkStart w:id="0" w:name="_Toc57376961"/>
      <w:r>
        <w:rPr>
          <w:rFonts w:ascii="Times New Roman" w:eastAsia="宋体" w:hAnsi="Times New Roman" w:cs="Times New Roman" w:hint="eastAsia"/>
          <w:kern w:val="0"/>
          <w:sz w:val="20"/>
          <w:szCs w:val="20"/>
          <w:lang w:val="en-GB"/>
        </w:rPr>
        <w:t>I</w:t>
      </w:r>
      <w:r>
        <w:rPr>
          <w:rFonts w:ascii="Times New Roman" w:eastAsia="宋体" w:hAnsi="Times New Roman" w:cs="Times New Roman"/>
          <w:kern w:val="0"/>
          <w:sz w:val="20"/>
          <w:szCs w:val="20"/>
          <w:lang w:val="en-GB"/>
        </w:rPr>
        <w:t xml:space="preserve">n NR NTN, </w:t>
      </w:r>
      <w:r w:rsidR="00DF7900">
        <w:rPr>
          <w:rFonts w:ascii="Times New Roman" w:eastAsia="宋体" w:hAnsi="Times New Roman" w:cs="Times New Roman"/>
          <w:kern w:val="0"/>
          <w:sz w:val="20"/>
          <w:szCs w:val="20"/>
          <w:lang w:val="en-GB"/>
        </w:rPr>
        <w:t>one significant achievement in RAN3 was</w:t>
      </w:r>
      <w:r w:rsidR="00665A40">
        <w:rPr>
          <w:rFonts w:ascii="Times New Roman" w:eastAsia="宋体" w:hAnsi="Times New Roman" w:cs="Times New Roman"/>
          <w:kern w:val="0"/>
          <w:sz w:val="20"/>
          <w:szCs w:val="20"/>
          <w:lang w:val="en-GB"/>
        </w:rPr>
        <w:t xml:space="preserve"> </w:t>
      </w:r>
      <w:r w:rsidR="003D560A">
        <w:rPr>
          <w:rFonts w:ascii="Times New Roman" w:eastAsia="宋体" w:hAnsi="Times New Roman" w:cs="Times New Roman"/>
          <w:kern w:val="0"/>
          <w:sz w:val="20"/>
          <w:szCs w:val="20"/>
          <w:lang w:val="en-GB"/>
        </w:rPr>
        <w:t>rely on UE</w:t>
      </w:r>
      <w:r w:rsidR="00DF7900">
        <w:rPr>
          <w:rFonts w:ascii="Times New Roman" w:eastAsia="宋体" w:hAnsi="Times New Roman" w:cs="Times New Roman"/>
          <w:kern w:val="0"/>
          <w:sz w:val="20"/>
          <w:szCs w:val="20"/>
          <w:lang w:val="en-GB"/>
        </w:rPr>
        <w:t xml:space="preserve"> location report</w:t>
      </w:r>
      <w:r w:rsidR="003D560A">
        <w:rPr>
          <w:rFonts w:ascii="Times New Roman" w:eastAsia="宋体" w:hAnsi="Times New Roman" w:cs="Times New Roman"/>
          <w:kern w:val="0"/>
          <w:sz w:val="20"/>
          <w:szCs w:val="20"/>
          <w:lang w:val="en-GB"/>
        </w:rPr>
        <w:t xml:space="preserve"> for NNSF and the associated mapping of CGI and TAC on fix</w:t>
      </w:r>
      <w:r w:rsidR="00D3090A">
        <w:rPr>
          <w:rFonts w:ascii="Times New Roman" w:eastAsia="宋体" w:hAnsi="Times New Roman" w:cs="Times New Roman"/>
          <w:kern w:val="0"/>
          <w:sz w:val="20"/>
          <w:szCs w:val="20"/>
          <w:lang w:val="en-GB"/>
        </w:rPr>
        <w:t>ed</w:t>
      </w:r>
      <w:r w:rsidR="003D560A">
        <w:rPr>
          <w:rFonts w:ascii="Times New Roman" w:eastAsia="宋体" w:hAnsi="Times New Roman" w:cs="Times New Roman"/>
          <w:kern w:val="0"/>
          <w:sz w:val="20"/>
          <w:szCs w:val="20"/>
          <w:lang w:val="en-GB"/>
        </w:rPr>
        <w:t xml:space="preserve"> geographical area</w:t>
      </w:r>
      <w:r w:rsidR="00665A40">
        <w:rPr>
          <w:rFonts w:ascii="Times New Roman" w:eastAsia="宋体" w:hAnsi="Times New Roman" w:cs="Times New Roman"/>
          <w:kern w:val="0"/>
          <w:sz w:val="20"/>
          <w:szCs w:val="20"/>
          <w:lang w:val="en-GB"/>
        </w:rPr>
        <w:t xml:space="preserve">. </w:t>
      </w:r>
    </w:p>
    <w:p w:rsidR="007A2231" w:rsidRPr="00A564FE" w:rsidRDefault="00D3090A" w:rsidP="00AA25BF">
      <w:pPr>
        <w:widowControl/>
        <w:tabs>
          <w:tab w:val="left" w:pos="1560"/>
        </w:tabs>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The most recent agreement in NR NTN is that</w:t>
      </w:r>
      <w:r w:rsidRPr="00D3090A">
        <w:rPr>
          <w:rFonts w:ascii="Times New Roman" w:eastAsia="宋体" w:hAnsi="Times New Roman" w:cs="Times New Roman"/>
          <w:kern w:val="0"/>
          <w:sz w:val="20"/>
          <w:szCs w:val="20"/>
          <w:lang w:val="en-GB"/>
        </w:rPr>
        <w:t xml:space="preserve"> UE does not report to the NG-RAN its coarse GNSS coordinates during initial access (before AS security is activated)</w:t>
      </w:r>
      <w:r>
        <w:rPr>
          <w:rFonts w:ascii="Times New Roman" w:eastAsia="宋体" w:hAnsi="Times New Roman" w:cs="Times New Roman"/>
          <w:kern w:val="0"/>
          <w:sz w:val="20"/>
          <w:szCs w:val="20"/>
          <w:lang w:val="en-GB"/>
        </w:rPr>
        <w:t xml:space="preserve"> [1]</w:t>
      </w:r>
      <w:r w:rsidR="00A564FE">
        <w:rPr>
          <w:rFonts w:ascii="Times New Roman" w:eastAsia="宋体" w:hAnsi="Times New Roman" w:cs="Times New Roman"/>
          <w:kern w:val="0"/>
          <w:sz w:val="20"/>
          <w:szCs w:val="20"/>
          <w:lang w:val="en-GB"/>
        </w:rPr>
        <w:t>:</w:t>
      </w:r>
    </w:p>
    <w:tbl>
      <w:tblPr>
        <w:tblStyle w:val="af3"/>
        <w:tblW w:w="0" w:type="auto"/>
        <w:tblLook w:val="04A0" w:firstRow="1" w:lastRow="0" w:firstColumn="1" w:lastColumn="0" w:noHBand="0" w:noVBand="1"/>
      </w:tblPr>
      <w:tblGrid>
        <w:gridCol w:w="8296"/>
      </w:tblGrid>
      <w:tr w:rsidR="00A564FE" w:rsidTr="00D206F2">
        <w:tc>
          <w:tcPr>
            <w:tcW w:w="9345" w:type="dxa"/>
          </w:tcPr>
          <w:p w:rsidR="00D3090A" w:rsidRPr="00A564FE" w:rsidRDefault="00D3090A" w:rsidP="00D3090A">
            <w:pPr>
              <w:overflowPunct w:val="0"/>
              <w:autoSpaceDE w:val="0"/>
              <w:autoSpaceDN w:val="0"/>
              <w:adjustRightInd w:val="0"/>
              <w:textAlignment w:val="baseline"/>
            </w:pPr>
            <w:bookmarkStart w:id="1" w:name="_Hlk69931360"/>
            <w:r w:rsidRPr="00D3090A">
              <w:t>Due to possible privacy issues indicated by SA3, RAN2 is likely to decide that UE does not report to the NG-RAN its coarse GNSS coordinates during initial access (before AS security is activated), for example, for service request and registration area update procedures. RAN2 assumes UE location information can be reported after AS security is activated and network has NTN specific user consent. RAN2 has asked SA3 to work on the NTN specific user consent in Rel-17. RAN2 also understands that, if needed, NG-RAN can reselect an AMF serving a PLMN corresponding to the available UE's current location. This location can be determined by the AMF by invoking UE location procedure (LCS) in connected mode(once AS security is activated) and provided to the NG-RAN.</w:t>
            </w:r>
            <w:bookmarkStart w:id="2" w:name="_Hlk69931230"/>
          </w:p>
          <w:p w:rsidR="00A564FE" w:rsidRPr="000162BC" w:rsidRDefault="00A564FE" w:rsidP="00D206F2">
            <w:pPr>
              <w:overflowPunct w:val="0"/>
              <w:autoSpaceDE w:val="0"/>
              <w:autoSpaceDN w:val="0"/>
              <w:adjustRightInd w:val="0"/>
              <w:textAlignment w:val="baseline"/>
              <w:rPr>
                <w:rFonts w:ascii="Arial" w:eastAsiaTheme="minorEastAsia" w:hAnsi="Arial" w:cs="Arial"/>
              </w:rPr>
            </w:pPr>
            <w:r w:rsidRPr="00A564FE">
              <w:t xml:space="preserve"> </w:t>
            </w:r>
            <w:bookmarkEnd w:id="1"/>
            <w:bookmarkEnd w:id="2"/>
          </w:p>
        </w:tc>
      </w:tr>
    </w:tbl>
    <w:p w:rsidR="00A564FE" w:rsidRDefault="00A564FE" w:rsidP="00AA25BF">
      <w:pPr>
        <w:widowControl/>
        <w:tabs>
          <w:tab w:val="left" w:pos="1560"/>
        </w:tabs>
        <w:spacing w:after="180"/>
        <w:jc w:val="left"/>
        <w:rPr>
          <w:rFonts w:ascii="Times New Roman" w:eastAsia="宋体" w:hAnsi="Times New Roman" w:cs="Times New Roman"/>
          <w:kern w:val="0"/>
          <w:sz w:val="20"/>
          <w:szCs w:val="20"/>
        </w:rPr>
      </w:pPr>
    </w:p>
    <w:p w:rsidR="00FD09F0" w:rsidRDefault="00A564FE" w:rsidP="00AA25BF">
      <w:pPr>
        <w:widowControl/>
        <w:tabs>
          <w:tab w:val="left" w:pos="1560"/>
        </w:tabs>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Thus, </w:t>
      </w:r>
      <w:r w:rsidR="00D3090A">
        <w:rPr>
          <w:rFonts w:ascii="Times New Roman" w:eastAsia="宋体" w:hAnsi="Times New Roman" w:cs="Times New Roman"/>
          <w:kern w:val="0"/>
          <w:sz w:val="20"/>
          <w:szCs w:val="20"/>
        </w:rPr>
        <w:t>with RAN2’s agreement</w:t>
      </w:r>
      <w:r w:rsidR="003D0EB7">
        <w:rPr>
          <w:rFonts w:ascii="Times New Roman" w:eastAsia="宋体" w:hAnsi="Times New Roman" w:cs="Times New Roman"/>
          <w:kern w:val="0"/>
          <w:sz w:val="20"/>
          <w:szCs w:val="20"/>
        </w:rPr>
        <w:t>, UE will not report any location, i.e., even the coarse one, before AS security. When AS security is activated, however, the UE is able to obtain accurate location information thanks to GNSS capability. Correspondingly, the NG-RAN is able to map the location into mapped cells which is at a comparable level with terrestrial cell size, and report the mapped CGI as well as the accurate TAI to CN via NG interface.</w:t>
      </w:r>
    </w:p>
    <w:p w:rsidR="00FD09F0" w:rsidRPr="003551F5" w:rsidRDefault="00FD09F0" w:rsidP="00AA25BF">
      <w:pPr>
        <w:widowControl/>
        <w:tabs>
          <w:tab w:val="left" w:pos="1560"/>
        </w:tabs>
        <w:spacing w:after="180"/>
        <w:jc w:val="left"/>
        <w:rPr>
          <w:rFonts w:ascii="Times New Roman" w:eastAsia="宋体" w:hAnsi="Times New Roman" w:cs="Times New Roman"/>
          <w:b/>
          <w:kern w:val="0"/>
          <w:sz w:val="20"/>
          <w:szCs w:val="20"/>
        </w:rPr>
      </w:pPr>
      <w:r w:rsidRPr="003551F5">
        <w:rPr>
          <w:rFonts w:ascii="Times New Roman" w:eastAsia="宋体" w:hAnsi="Times New Roman" w:cs="Times New Roman"/>
          <w:b/>
          <w:kern w:val="0"/>
          <w:sz w:val="20"/>
          <w:szCs w:val="20"/>
        </w:rPr>
        <w:t xml:space="preserve">Observation 1: </w:t>
      </w:r>
      <w:r w:rsidR="009D66FD">
        <w:rPr>
          <w:rFonts w:ascii="Times New Roman" w:eastAsia="宋体" w:hAnsi="Times New Roman" w:cs="Times New Roman"/>
          <w:b/>
          <w:kern w:val="0"/>
          <w:sz w:val="20"/>
          <w:szCs w:val="20"/>
        </w:rPr>
        <w:t xml:space="preserve"> </w:t>
      </w:r>
      <w:r w:rsidRPr="003551F5">
        <w:rPr>
          <w:rFonts w:ascii="Times New Roman" w:eastAsia="宋体" w:hAnsi="Times New Roman" w:cs="Times New Roman"/>
          <w:b/>
          <w:kern w:val="0"/>
          <w:sz w:val="20"/>
          <w:szCs w:val="20"/>
        </w:rPr>
        <w:t>Fine location information can only be provided with AS security activation.</w:t>
      </w:r>
    </w:p>
    <w:p w:rsidR="00A564FE" w:rsidRDefault="00757B57" w:rsidP="00AA25BF">
      <w:pPr>
        <w:widowControl/>
        <w:tabs>
          <w:tab w:val="left" w:pos="1560"/>
        </w:tabs>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note that for eMTC, </w:t>
      </w:r>
      <w:r w:rsidRPr="00757B57">
        <w:rPr>
          <w:rFonts w:ascii="Times New Roman" w:eastAsia="宋体" w:hAnsi="Times New Roman" w:cs="Times New Roman"/>
          <w:kern w:val="0"/>
          <w:sz w:val="20"/>
          <w:szCs w:val="20"/>
        </w:rPr>
        <w:t>AS security and measurement procedures are supported thus NR agreements</w:t>
      </w:r>
      <w:r>
        <w:rPr>
          <w:rFonts w:ascii="Times New Roman" w:eastAsia="宋体" w:hAnsi="Times New Roman" w:cs="Times New Roman"/>
          <w:kern w:val="0"/>
          <w:sz w:val="20"/>
          <w:szCs w:val="20"/>
        </w:rPr>
        <w:t xml:space="preserve"> regarding location report and cell mapping</w:t>
      </w:r>
      <w:r w:rsidRPr="00757B57">
        <w:rPr>
          <w:rFonts w:ascii="Times New Roman" w:eastAsia="宋体" w:hAnsi="Times New Roman" w:cs="Times New Roman"/>
          <w:kern w:val="0"/>
          <w:sz w:val="20"/>
          <w:szCs w:val="20"/>
        </w:rPr>
        <w:t xml:space="preserve"> can just be followed.</w:t>
      </w:r>
    </w:p>
    <w:p w:rsidR="00E917EB" w:rsidRPr="00E917EB" w:rsidRDefault="00E917EB" w:rsidP="00AA25BF">
      <w:pPr>
        <w:widowControl/>
        <w:tabs>
          <w:tab w:val="left" w:pos="1560"/>
        </w:tabs>
        <w:spacing w:after="180"/>
        <w:jc w:val="left"/>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lastRenderedPageBreak/>
        <w:t xml:space="preserve">Proposal 1:  For eMTC, </w:t>
      </w:r>
      <w:r w:rsidRPr="00757B57">
        <w:rPr>
          <w:rFonts w:ascii="Times New Roman" w:eastAsia="宋体" w:hAnsi="Times New Roman" w:cs="Times New Roman"/>
          <w:b/>
          <w:kern w:val="0"/>
          <w:sz w:val="20"/>
          <w:szCs w:val="20"/>
          <w:lang w:val="en-GB"/>
        </w:rPr>
        <w:t>NR agreements regarding location report and cell mapping can be followed</w:t>
      </w:r>
    </w:p>
    <w:p w:rsidR="00757B57" w:rsidRDefault="00757B57" w:rsidP="00AA25BF">
      <w:pPr>
        <w:widowControl/>
        <w:tabs>
          <w:tab w:val="left" w:pos="1560"/>
        </w:tabs>
        <w:spacing w:after="18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N</w:t>
      </w:r>
      <w:r>
        <w:rPr>
          <w:rFonts w:ascii="Times New Roman" w:eastAsia="宋体" w:hAnsi="Times New Roman" w:cs="Times New Roman"/>
          <w:kern w:val="0"/>
          <w:sz w:val="20"/>
          <w:szCs w:val="20"/>
        </w:rPr>
        <w:t xml:space="preserve">evertheless, it is not the same case for NB-IoT. For </w:t>
      </w:r>
      <w:r w:rsidRPr="00757B57">
        <w:rPr>
          <w:rFonts w:ascii="Times New Roman" w:eastAsia="宋体" w:hAnsi="Times New Roman" w:cs="Times New Roman"/>
          <w:kern w:val="0"/>
          <w:sz w:val="20"/>
          <w:szCs w:val="20"/>
        </w:rPr>
        <w:t>NB-IoT, AS security is supported with the user plane solution and is not supported with the control plane solution. Measurement procedures are not supported with any of the solution.</w:t>
      </w:r>
      <w:r w:rsidR="000C59B8">
        <w:rPr>
          <w:rFonts w:ascii="Times New Roman" w:eastAsia="宋体" w:hAnsi="Times New Roman" w:cs="Times New Roman"/>
          <w:kern w:val="0"/>
          <w:sz w:val="20"/>
          <w:szCs w:val="20"/>
        </w:rPr>
        <w:t xml:space="preserve"> The non</w:t>
      </w:r>
      <w:r w:rsidR="00665A40">
        <w:rPr>
          <w:rFonts w:ascii="Times New Roman" w:eastAsia="宋体" w:hAnsi="Times New Roman" w:cs="Times New Roman"/>
          <w:kern w:val="0"/>
          <w:sz w:val="20"/>
          <w:szCs w:val="20"/>
        </w:rPr>
        <w:t>-</w:t>
      </w:r>
      <w:r w:rsidR="000C59B8">
        <w:rPr>
          <w:rFonts w:ascii="Times New Roman" w:eastAsia="宋体" w:hAnsi="Times New Roman" w:cs="Times New Roman"/>
          <w:kern w:val="0"/>
          <w:sz w:val="20"/>
          <w:szCs w:val="20"/>
        </w:rPr>
        <w:t>support of AS Security for</w:t>
      </w:r>
      <w:r w:rsidR="009D66FD">
        <w:rPr>
          <w:rFonts w:ascii="Times New Roman" w:eastAsia="宋体" w:hAnsi="Times New Roman" w:cs="Times New Roman"/>
          <w:kern w:val="0"/>
          <w:sz w:val="20"/>
          <w:szCs w:val="20"/>
        </w:rPr>
        <w:t xml:space="preserve"> NB-IoT greatly challenges the reuse of NR NTN agreements regarding location report. In align with SA3’s requirement, if no AS security is activated, unprotected location can’t be reported. </w:t>
      </w:r>
      <w:r w:rsidR="00437E82">
        <w:rPr>
          <w:rFonts w:ascii="Times New Roman" w:eastAsia="宋体" w:hAnsi="Times New Roman" w:cs="Times New Roman"/>
          <w:kern w:val="0"/>
          <w:sz w:val="20"/>
          <w:szCs w:val="20"/>
        </w:rPr>
        <w:t>This has been verified by the latest RAN2 LS as follows</w:t>
      </w:r>
      <w:r w:rsidR="00256DB0">
        <w:rPr>
          <w:rFonts w:ascii="Times New Roman" w:eastAsia="宋体" w:hAnsi="Times New Roman" w:cs="Times New Roman"/>
          <w:kern w:val="0"/>
          <w:sz w:val="20"/>
          <w:szCs w:val="20"/>
        </w:rPr>
        <w:t xml:space="preserve"> [2]</w:t>
      </w:r>
      <w:r w:rsidR="00437E82">
        <w:rPr>
          <w:rFonts w:ascii="Times New Roman" w:eastAsia="宋体" w:hAnsi="Times New Roman" w:cs="Times New Roman"/>
          <w:kern w:val="0"/>
          <w:sz w:val="20"/>
          <w:szCs w:val="20"/>
        </w:rPr>
        <w:t>:</w:t>
      </w:r>
    </w:p>
    <w:tbl>
      <w:tblPr>
        <w:tblStyle w:val="af3"/>
        <w:tblW w:w="0" w:type="auto"/>
        <w:tblLook w:val="04A0" w:firstRow="1" w:lastRow="0" w:firstColumn="1" w:lastColumn="0" w:noHBand="0" w:noVBand="1"/>
      </w:tblPr>
      <w:tblGrid>
        <w:gridCol w:w="8296"/>
      </w:tblGrid>
      <w:tr w:rsidR="00437E82" w:rsidTr="008A2D43">
        <w:tc>
          <w:tcPr>
            <w:tcW w:w="9345" w:type="dxa"/>
          </w:tcPr>
          <w:p w:rsidR="00437E82" w:rsidRPr="00437E82" w:rsidRDefault="00437E82" w:rsidP="00437E82">
            <w:pPr>
              <w:overflowPunct w:val="0"/>
              <w:autoSpaceDE w:val="0"/>
              <w:autoSpaceDN w:val="0"/>
              <w:adjustRightInd w:val="0"/>
              <w:textAlignment w:val="baseline"/>
              <w:rPr>
                <w:lang w:val="en-GB"/>
              </w:rPr>
            </w:pPr>
            <w:r w:rsidRPr="00437E82">
              <w:rPr>
                <w:lang w:val="en-GB"/>
              </w:rPr>
              <w:t xml:space="preserve">Following liaisons with SA2, SA3 and RAN3 (see R2-2109216, R2-2200145, R2-2200149, R2-2202542) on the reporting of UE location information in NR NTN, RAN2 has started to discuss location reporting aspects for IoT NTN. </w:t>
            </w:r>
          </w:p>
          <w:p w:rsidR="00437E82" w:rsidRPr="00437E82" w:rsidRDefault="00437E82" w:rsidP="00437E82">
            <w:pPr>
              <w:overflowPunct w:val="0"/>
              <w:autoSpaceDE w:val="0"/>
              <w:autoSpaceDN w:val="0"/>
              <w:adjustRightInd w:val="0"/>
              <w:textAlignment w:val="baseline"/>
              <w:rPr>
                <w:lang w:val="en-GB"/>
              </w:rPr>
            </w:pPr>
            <w:r w:rsidRPr="00437E82">
              <w:rPr>
                <w:lang w:val="en-GB"/>
              </w:rPr>
              <w:t xml:space="preserve">For NB-IoT UEs AS security cannot be assumed to be supported. This has lead RAN2 to assume that sending a detailed location over AS cannot be supported and RAN2 has thus discussed whether to send coarse location. However, in latest received LS by SA3 in R2-2200149/S3-213360 regarding NR NTN location reporting, it is stated that even sending coarse location unprotected should be avoided, so RAN2 has assumed that not even coarse location may be reported over AS for NB-IoT. RAN2 also discussed the possibility UE providing location to the MME via NAS procedures as an alternative to deliver the location information via AS. </w:t>
            </w:r>
          </w:p>
          <w:p w:rsidR="00437E82" w:rsidRPr="00437E82" w:rsidRDefault="00437E82" w:rsidP="00437E82">
            <w:pPr>
              <w:overflowPunct w:val="0"/>
              <w:autoSpaceDE w:val="0"/>
              <w:autoSpaceDN w:val="0"/>
              <w:adjustRightInd w:val="0"/>
              <w:textAlignment w:val="baseline"/>
              <w:rPr>
                <w:lang w:val="en-GB"/>
              </w:rPr>
            </w:pPr>
            <w:r w:rsidRPr="00437E82">
              <w:rPr>
                <w:lang w:val="en-GB"/>
              </w:rPr>
              <w:t xml:space="preserve">RAN2 have the following questions to RAN3/SA2 and CT1: </w:t>
            </w:r>
          </w:p>
          <w:p w:rsidR="00437E82" w:rsidRPr="00437E82" w:rsidRDefault="00437E82" w:rsidP="00437E82">
            <w:pPr>
              <w:numPr>
                <w:ilvl w:val="0"/>
                <w:numId w:val="43"/>
              </w:numPr>
              <w:overflowPunct w:val="0"/>
              <w:autoSpaceDE w:val="0"/>
              <w:autoSpaceDN w:val="0"/>
              <w:adjustRightInd w:val="0"/>
              <w:textAlignment w:val="baseline"/>
              <w:rPr>
                <w:lang w:val="en-GB"/>
              </w:rPr>
            </w:pPr>
            <w:r w:rsidRPr="00437E82">
              <w:rPr>
                <w:b/>
                <w:bCs/>
                <w:lang w:val="en-GB"/>
              </w:rPr>
              <w:t>To RAN3/SA2</w:t>
            </w:r>
            <w:r w:rsidRPr="00437E82">
              <w:rPr>
                <w:lang w:val="en-GB"/>
              </w:rPr>
              <w:t xml:space="preserve">, we ask whether there are any issues from a RAN3 and SA2 point of view that a NB-IoT UE does </w:t>
            </w:r>
            <w:r w:rsidRPr="00437E82">
              <w:rPr>
                <w:b/>
                <w:bCs/>
                <w:u w:val="single"/>
                <w:lang w:val="en-GB"/>
              </w:rPr>
              <w:t>not</w:t>
            </w:r>
            <w:r w:rsidRPr="00437E82">
              <w:rPr>
                <w:lang w:val="en-GB"/>
              </w:rPr>
              <w:t xml:space="preserve"> provide any location information over AS to eNB.  </w:t>
            </w:r>
          </w:p>
          <w:p w:rsidR="00437E82" w:rsidRPr="00437E82" w:rsidRDefault="00437E82" w:rsidP="00437E82">
            <w:pPr>
              <w:numPr>
                <w:ilvl w:val="1"/>
                <w:numId w:val="43"/>
              </w:numPr>
              <w:overflowPunct w:val="0"/>
              <w:autoSpaceDE w:val="0"/>
              <w:autoSpaceDN w:val="0"/>
              <w:adjustRightInd w:val="0"/>
              <w:textAlignment w:val="baseline"/>
              <w:rPr>
                <w:lang w:val="en-GB"/>
              </w:rPr>
            </w:pPr>
            <w:r w:rsidRPr="00437E82">
              <w:rPr>
                <w:lang w:val="en-GB"/>
              </w:rPr>
              <w:t xml:space="preserve">RAN2 assumes that not providing location over AS may lead to impact on E-UTRAN selecting correct core network, NNSF and constructing the mapped cell ID and any potential ULI. </w:t>
            </w:r>
          </w:p>
          <w:p w:rsidR="00437E82" w:rsidRPr="00437E82" w:rsidRDefault="00437E82" w:rsidP="00437E82">
            <w:pPr>
              <w:numPr>
                <w:ilvl w:val="0"/>
                <w:numId w:val="43"/>
              </w:numPr>
              <w:overflowPunct w:val="0"/>
              <w:autoSpaceDE w:val="0"/>
              <w:autoSpaceDN w:val="0"/>
              <w:adjustRightInd w:val="0"/>
              <w:textAlignment w:val="baseline"/>
              <w:rPr>
                <w:lang w:val="en-GB"/>
              </w:rPr>
            </w:pPr>
            <w:r w:rsidRPr="00437E82">
              <w:rPr>
                <w:b/>
                <w:bCs/>
                <w:lang w:val="en-GB"/>
              </w:rPr>
              <w:t>To RAN3/SA2/CT1</w:t>
            </w:r>
            <w:r w:rsidRPr="00437E82">
              <w:rPr>
                <w:lang w:val="en-GB"/>
              </w:rPr>
              <w:t xml:space="preserve">, if location is not provided over AS and the location is needed for network operation is it feasible from a RAN3 and SA2 point of view that UE instead provides location to the MME via NAS, which is assumed to be protected. </w:t>
            </w:r>
          </w:p>
          <w:p w:rsidR="00437E82" w:rsidRPr="00437E82" w:rsidRDefault="00437E82" w:rsidP="00437E82">
            <w:pPr>
              <w:numPr>
                <w:ilvl w:val="1"/>
                <w:numId w:val="43"/>
              </w:numPr>
              <w:overflowPunct w:val="0"/>
              <w:autoSpaceDE w:val="0"/>
              <w:autoSpaceDN w:val="0"/>
              <w:adjustRightInd w:val="0"/>
              <w:textAlignment w:val="baseline"/>
              <w:rPr>
                <w:lang w:val="en-GB"/>
              </w:rPr>
            </w:pPr>
            <w:r w:rsidRPr="00437E82">
              <w:rPr>
                <w:lang w:val="en-GB"/>
              </w:rPr>
              <w:t xml:space="preserve">If providing location over NAS is a viable solution that is acceptable for network operation, then is it feasible that this is introduced in Rel-17. </w:t>
            </w:r>
          </w:p>
          <w:p w:rsidR="00437E82" w:rsidRPr="00437E82" w:rsidRDefault="00437E82" w:rsidP="008A2D43">
            <w:pPr>
              <w:overflowPunct w:val="0"/>
              <w:autoSpaceDE w:val="0"/>
              <w:autoSpaceDN w:val="0"/>
              <w:adjustRightInd w:val="0"/>
              <w:textAlignment w:val="baseline"/>
              <w:rPr>
                <w:rFonts w:ascii="Arial" w:eastAsiaTheme="minorEastAsia" w:hAnsi="Arial" w:cs="Arial"/>
                <w:lang w:val="en-GB"/>
              </w:rPr>
            </w:pPr>
          </w:p>
        </w:tc>
      </w:tr>
    </w:tbl>
    <w:p w:rsidR="00437E82" w:rsidRPr="00437E82" w:rsidRDefault="00437E82" w:rsidP="00AA25BF">
      <w:pPr>
        <w:widowControl/>
        <w:tabs>
          <w:tab w:val="left" w:pos="1560"/>
        </w:tabs>
        <w:spacing w:after="180"/>
        <w:jc w:val="left"/>
        <w:rPr>
          <w:rFonts w:ascii="Times New Roman" w:eastAsia="宋体" w:hAnsi="Times New Roman" w:cs="Times New Roman"/>
          <w:kern w:val="0"/>
          <w:sz w:val="20"/>
          <w:szCs w:val="20"/>
        </w:rPr>
      </w:pPr>
    </w:p>
    <w:p w:rsidR="00AB7B73" w:rsidRDefault="00437E82" w:rsidP="00B17197">
      <w:pPr>
        <w:widowControl/>
        <w:tabs>
          <w:tab w:val="left" w:pos="1560"/>
        </w:tabs>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rPr>
        <w:t>With RAN2’s agreement, there will be</w:t>
      </w:r>
      <w:r w:rsidR="00A124AE">
        <w:rPr>
          <w:rFonts w:ascii="Times New Roman" w:eastAsia="宋体" w:hAnsi="Times New Roman" w:cs="Times New Roman"/>
          <w:kern w:val="0"/>
          <w:sz w:val="20"/>
          <w:szCs w:val="20"/>
          <w:lang w:val="en-GB"/>
        </w:rPr>
        <w:t xml:space="preserve"> no location report </w:t>
      </w:r>
      <w:r w:rsidR="005530C6">
        <w:rPr>
          <w:rFonts w:ascii="Times New Roman" w:eastAsia="宋体" w:hAnsi="Times New Roman" w:cs="Times New Roman"/>
          <w:kern w:val="0"/>
          <w:sz w:val="20"/>
          <w:szCs w:val="20"/>
          <w:lang w:val="en-GB"/>
        </w:rPr>
        <w:t>from</w:t>
      </w:r>
      <w:r w:rsidR="00A124AE">
        <w:rPr>
          <w:rFonts w:ascii="Times New Roman" w:eastAsia="宋体" w:hAnsi="Times New Roman" w:cs="Times New Roman"/>
          <w:kern w:val="0"/>
          <w:sz w:val="20"/>
          <w:szCs w:val="20"/>
          <w:lang w:val="en-GB"/>
        </w:rPr>
        <w:t xml:space="preserve"> NB-IoT UEs using CP CIoT EPS Optimization only</w:t>
      </w:r>
      <w:r w:rsidR="005530C6">
        <w:rPr>
          <w:rFonts w:ascii="Times New Roman" w:eastAsia="宋体" w:hAnsi="Times New Roman" w:cs="Times New Roman"/>
          <w:kern w:val="0"/>
          <w:sz w:val="20"/>
          <w:szCs w:val="20"/>
          <w:lang w:val="en-GB"/>
        </w:rPr>
        <w:t xml:space="preserve"> to eNB</w:t>
      </w:r>
      <w:r w:rsidR="00A124AE">
        <w:rPr>
          <w:rFonts w:ascii="Times New Roman" w:eastAsia="宋体" w:hAnsi="Times New Roman" w:cs="Times New Roman"/>
          <w:kern w:val="0"/>
          <w:sz w:val="20"/>
          <w:szCs w:val="20"/>
          <w:lang w:val="en-GB"/>
        </w:rPr>
        <w:t>,</w:t>
      </w:r>
      <w:r w:rsidR="0064054B">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 xml:space="preserve">and </w:t>
      </w:r>
      <w:r w:rsidR="0064054B">
        <w:rPr>
          <w:rFonts w:ascii="Times New Roman" w:eastAsia="宋体" w:hAnsi="Times New Roman" w:cs="Times New Roman"/>
          <w:kern w:val="0"/>
          <w:sz w:val="20"/>
          <w:szCs w:val="20"/>
          <w:lang w:val="en-GB"/>
        </w:rPr>
        <w:t xml:space="preserve">RAN3 need to question the location report mechanism as well as the mapping mechanism. </w:t>
      </w:r>
      <w:r>
        <w:rPr>
          <w:rFonts w:ascii="Times New Roman" w:eastAsia="宋体" w:hAnsi="Times New Roman" w:cs="Times New Roman"/>
          <w:kern w:val="0"/>
          <w:sz w:val="20"/>
          <w:szCs w:val="20"/>
          <w:lang w:val="en-GB"/>
        </w:rPr>
        <w:t>As also pointed out in the LS, f</w:t>
      </w:r>
      <w:r w:rsidR="0064054B">
        <w:rPr>
          <w:rFonts w:ascii="Times New Roman" w:eastAsia="宋体" w:hAnsi="Times New Roman" w:cs="Times New Roman"/>
          <w:kern w:val="0"/>
          <w:sz w:val="20"/>
          <w:szCs w:val="20"/>
          <w:lang w:val="en-GB"/>
        </w:rPr>
        <w:t xml:space="preserve">irst, this means </w:t>
      </w:r>
      <w:r w:rsidR="00AD5B45">
        <w:rPr>
          <w:rFonts w:ascii="Times New Roman" w:eastAsia="宋体" w:hAnsi="Times New Roman" w:cs="Times New Roman"/>
          <w:kern w:val="0"/>
          <w:sz w:val="20"/>
          <w:szCs w:val="20"/>
          <w:lang w:val="en-GB"/>
        </w:rPr>
        <w:t>eNB</w:t>
      </w:r>
      <w:r w:rsidR="0064054B">
        <w:rPr>
          <w:rFonts w:ascii="Times New Roman" w:eastAsia="宋体" w:hAnsi="Times New Roman" w:cs="Times New Roman"/>
          <w:kern w:val="0"/>
          <w:sz w:val="20"/>
          <w:szCs w:val="20"/>
          <w:lang w:val="en-GB"/>
        </w:rPr>
        <w:t xml:space="preserve"> may lack of knowledge to select the correct country</w:t>
      </w:r>
      <w:r w:rsidR="0022561D">
        <w:rPr>
          <w:rFonts w:ascii="Times New Roman" w:eastAsia="宋体" w:hAnsi="Times New Roman" w:cs="Times New Roman"/>
          <w:kern w:val="0"/>
          <w:sz w:val="20"/>
          <w:szCs w:val="20"/>
          <w:lang w:val="en-GB"/>
        </w:rPr>
        <w:t xml:space="preserve"> (core network)</w:t>
      </w:r>
      <w:r w:rsidR="0064054B">
        <w:rPr>
          <w:rFonts w:ascii="Times New Roman" w:eastAsia="宋体" w:hAnsi="Times New Roman" w:cs="Times New Roman"/>
          <w:kern w:val="0"/>
          <w:sz w:val="20"/>
          <w:szCs w:val="20"/>
          <w:lang w:val="en-GB"/>
        </w:rPr>
        <w:t xml:space="preserve">, </w:t>
      </w:r>
      <w:r w:rsidR="009F0B16">
        <w:rPr>
          <w:rFonts w:ascii="Times New Roman" w:eastAsia="宋体" w:hAnsi="Times New Roman" w:cs="Times New Roman"/>
          <w:kern w:val="0"/>
          <w:sz w:val="20"/>
          <w:szCs w:val="20"/>
          <w:lang w:val="en-GB"/>
        </w:rPr>
        <w:t>reporting the accurate TAI where the UE is located.</w:t>
      </w:r>
      <w:r w:rsidR="00AB7B73">
        <w:rPr>
          <w:rFonts w:ascii="Times New Roman" w:eastAsia="宋体" w:hAnsi="Times New Roman" w:cs="Times New Roman"/>
          <w:kern w:val="0"/>
          <w:sz w:val="20"/>
          <w:szCs w:val="20"/>
          <w:lang w:val="en-GB"/>
        </w:rPr>
        <w:t xml:space="preserve"> The re-selection is also under discussion, because even if NB-IoT is not subject to mobility there are already deployment considering move of NB-IoT device, e.g. rent bike in China.</w:t>
      </w:r>
      <w:r w:rsidR="009F0B16">
        <w:rPr>
          <w:rFonts w:ascii="Times New Roman" w:eastAsia="宋体" w:hAnsi="Times New Roman" w:cs="Times New Roman"/>
          <w:kern w:val="0"/>
          <w:sz w:val="20"/>
          <w:szCs w:val="20"/>
          <w:lang w:val="en-GB"/>
        </w:rPr>
        <w:t xml:space="preserve"> </w:t>
      </w:r>
      <w:r w:rsidR="00AB7B73">
        <w:rPr>
          <w:rFonts w:ascii="Times New Roman" w:eastAsia="宋体" w:hAnsi="Times New Roman" w:cs="Times New Roman"/>
          <w:kern w:val="0"/>
          <w:sz w:val="20"/>
          <w:szCs w:val="20"/>
          <w:lang w:val="en-GB"/>
        </w:rPr>
        <w:t xml:space="preserve">As </w:t>
      </w:r>
      <w:r w:rsidR="00B85843">
        <w:rPr>
          <w:rFonts w:ascii="Times New Roman" w:eastAsia="宋体" w:hAnsi="Times New Roman" w:cs="Times New Roman"/>
          <w:kern w:val="0"/>
          <w:sz w:val="20"/>
          <w:szCs w:val="20"/>
          <w:lang w:val="en-GB"/>
        </w:rPr>
        <w:t xml:space="preserve">positioning also require the activation of AS security, </w:t>
      </w:r>
      <w:r w:rsidR="009F0B16">
        <w:rPr>
          <w:rFonts w:ascii="Times New Roman" w:eastAsia="宋体" w:hAnsi="Times New Roman" w:cs="Times New Roman"/>
          <w:kern w:val="0"/>
          <w:sz w:val="20"/>
          <w:szCs w:val="20"/>
          <w:lang w:val="en-GB"/>
        </w:rPr>
        <w:t>this</w:t>
      </w:r>
      <w:r w:rsidR="00B85843">
        <w:rPr>
          <w:rFonts w:ascii="Times New Roman" w:eastAsia="宋体" w:hAnsi="Times New Roman" w:cs="Times New Roman"/>
          <w:kern w:val="0"/>
          <w:sz w:val="20"/>
          <w:szCs w:val="20"/>
          <w:lang w:val="en-GB"/>
        </w:rPr>
        <w:t xml:space="preserve"> basically means </w:t>
      </w:r>
      <w:r w:rsidR="00AD5B45">
        <w:rPr>
          <w:rFonts w:ascii="Times New Roman" w:eastAsia="宋体" w:hAnsi="Times New Roman" w:cs="Times New Roman"/>
          <w:kern w:val="0"/>
          <w:sz w:val="20"/>
          <w:szCs w:val="20"/>
          <w:lang w:val="en-GB"/>
        </w:rPr>
        <w:t>eNB</w:t>
      </w:r>
      <w:r w:rsidR="00B85843">
        <w:rPr>
          <w:rFonts w:ascii="Times New Roman" w:eastAsia="宋体" w:hAnsi="Times New Roman" w:cs="Times New Roman"/>
          <w:kern w:val="0"/>
          <w:sz w:val="20"/>
          <w:szCs w:val="20"/>
          <w:lang w:val="en-GB"/>
        </w:rPr>
        <w:t xml:space="preserve"> has no way to obtain any fine location information, </w:t>
      </w:r>
      <w:r w:rsidR="000C59B8">
        <w:rPr>
          <w:rFonts w:ascii="Times New Roman" w:eastAsia="宋体" w:hAnsi="Times New Roman" w:cs="Times New Roman"/>
          <w:kern w:val="0"/>
          <w:sz w:val="20"/>
          <w:szCs w:val="20"/>
          <w:lang w:val="en-GB"/>
        </w:rPr>
        <w:t xml:space="preserve">at any time, </w:t>
      </w:r>
      <w:r w:rsidR="00B85843">
        <w:rPr>
          <w:rFonts w:ascii="Times New Roman" w:eastAsia="宋体" w:hAnsi="Times New Roman" w:cs="Times New Roman"/>
          <w:kern w:val="0"/>
          <w:sz w:val="20"/>
          <w:szCs w:val="20"/>
          <w:lang w:val="en-GB"/>
        </w:rPr>
        <w:t>which</w:t>
      </w:r>
      <w:r w:rsidR="009F0B16">
        <w:rPr>
          <w:rFonts w:ascii="Times New Roman" w:eastAsia="宋体" w:hAnsi="Times New Roman" w:cs="Times New Roman"/>
          <w:kern w:val="0"/>
          <w:sz w:val="20"/>
          <w:szCs w:val="20"/>
          <w:lang w:val="en-GB"/>
        </w:rPr>
        <w:t xml:space="preserve"> also challenge all CGI mapping concept</w:t>
      </w:r>
      <w:r w:rsidR="00AD5B45">
        <w:rPr>
          <w:rFonts w:ascii="Times New Roman" w:eastAsia="宋体" w:hAnsi="Times New Roman" w:cs="Times New Roman"/>
          <w:kern w:val="0"/>
          <w:sz w:val="20"/>
          <w:szCs w:val="20"/>
          <w:lang w:val="en-GB"/>
        </w:rPr>
        <w:t xml:space="preserve"> introduced in NR NTN</w:t>
      </w:r>
      <w:r w:rsidR="009F0B16">
        <w:rPr>
          <w:rFonts w:ascii="Times New Roman" w:eastAsia="宋体" w:hAnsi="Times New Roman" w:cs="Times New Roman"/>
          <w:kern w:val="0"/>
          <w:sz w:val="20"/>
          <w:szCs w:val="20"/>
          <w:lang w:val="en-GB"/>
        </w:rPr>
        <w:t>. The introduction of mapped CGI c</w:t>
      </w:r>
      <w:r w:rsidR="00AD5B45">
        <w:rPr>
          <w:rFonts w:ascii="Times New Roman" w:eastAsia="宋体" w:hAnsi="Times New Roman" w:cs="Times New Roman"/>
          <w:kern w:val="0"/>
          <w:sz w:val="20"/>
          <w:szCs w:val="20"/>
          <w:lang w:val="en-GB"/>
        </w:rPr>
        <w:t>ame</w:t>
      </w:r>
      <w:r w:rsidR="009F0B16">
        <w:rPr>
          <w:rFonts w:ascii="Times New Roman" w:eastAsia="宋体" w:hAnsi="Times New Roman" w:cs="Times New Roman"/>
          <w:kern w:val="0"/>
          <w:sz w:val="20"/>
          <w:szCs w:val="20"/>
          <w:lang w:val="en-GB"/>
        </w:rPr>
        <w:t xml:space="preserve"> </w:t>
      </w:r>
      <w:r w:rsidR="00AD5B45">
        <w:rPr>
          <w:rFonts w:ascii="Times New Roman" w:eastAsia="宋体" w:hAnsi="Times New Roman" w:cs="Times New Roman"/>
          <w:kern w:val="0"/>
          <w:sz w:val="20"/>
          <w:szCs w:val="20"/>
          <w:lang w:val="en-GB"/>
        </w:rPr>
        <w:t>from</w:t>
      </w:r>
      <w:r w:rsidR="009F0B16">
        <w:rPr>
          <w:rFonts w:ascii="Times New Roman" w:eastAsia="宋体" w:hAnsi="Times New Roman" w:cs="Times New Roman"/>
          <w:kern w:val="0"/>
          <w:sz w:val="20"/>
          <w:szCs w:val="20"/>
          <w:lang w:val="en-GB"/>
        </w:rPr>
        <w:t xml:space="preserve"> SA2 requirement to avoid massive changes in</w:t>
      </w:r>
      <w:r w:rsidR="00791EB8">
        <w:rPr>
          <w:rFonts w:ascii="Times New Roman" w:eastAsia="宋体" w:hAnsi="Times New Roman" w:cs="Times New Roman"/>
          <w:kern w:val="0"/>
          <w:sz w:val="20"/>
          <w:szCs w:val="20"/>
          <w:lang w:val="en-GB"/>
        </w:rPr>
        <w:t xml:space="preserve"> the side of</w:t>
      </w:r>
      <w:r w:rsidR="009F0B16">
        <w:rPr>
          <w:rFonts w:ascii="Times New Roman" w:eastAsia="宋体" w:hAnsi="Times New Roman" w:cs="Times New Roman"/>
          <w:kern w:val="0"/>
          <w:sz w:val="20"/>
          <w:szCs w:val="20"/>
          <w:lang w:val="en-GB"/>
        </w:rPr>
        <w:t xml:space="preserve"> CN, the mapping between cell IDs and geographical areas </w:t>
      </w:r>
      <w:r w:rsidR="00AD5B45">
        <w:rPr>
          <w:rFonts w:ascii="Times New Roman" w:eastAsia="宋体" w:hAnsi="Times New Roman" w:cs="Times New Roman"/>
          <w:kern w:val="0"/>
          <w:sz w:val="20"/>
          <w:szCs w:val="20"/>
          <w:lang w:val="en-GB"/>
        </w:rPr>
        <w:t>was</w:t>
      </w:r>
      <w:r w:rsidR="009F0B16">
        <w:rPr>
          <w:rFonts w:ascii="Times New Roman" w:eastAsia="宋体" w:hAnsi="Times New Roman" w:cs="Times New Roman"/>
          <w:kern w:val="0"/>
          <w:sz w:val="20"/>
          <w:szCs w:val="20"/>
          <w:lang w:val="en-GB"/>
        </w:rPr>
        <w:t xml:space="preserve"> configured in RAN and CN and is ideally used to identify a small area (hopefully comparable to terrestrial cell size) where the UE is located in. </w:t>
      </w:r>
      <w:r w:rsidR="00791EB8">
        <w:rPr>
          <w:rFonts w:ascii="Times New Roman" w:eastAsia="宋体" w:hAnsi="Times New Roman" w:cs="Times New Roman"/>
          <w:kern w:val="0"/>
          <w:sz w:val="20"/>
          <w:szCs w:val="20"/>
          <w:lang w:val="en-GB"/>
        </w:rPr>
        <w:t xml:space="preserve">In the absence of AS security, hence the absence of any fine location, the </w:t>
      </w:r>
      <w:r w:rsidR="005530C6">
        <w:rPr>
          <w:rFonts w:ascii="Times New Roman" w:eastAsia="宋体" w:hAnsi="Times New Roman" w:cs="Times New Roman"/>
          <w:kern w:val="0"/>
          <w:sz w:val="20"/>
          <w:szCs w:val="20"/>
          <w:lang w:val="en-GB"/>
        </w:rPr>
        <w:t>eNB</w:t>
      </w:r>
      <w:r w:rsidR="00791EB8">
        <w:rPr>
          <w:rFonts w:ascii="Times New Roman" w:eastAsia="宋体" w:hAnsi="Times New Roman" w:cs="Times New Roman"/>
          <w:kern w:val="0"/>
          <w:sz w:val="20"/>
          <w:szCs w:val="20"/>
          <w:lang w:val="en-GB"/>
        </w:rPr>
        <w:t xml:space="preserve"> has no knowledge of UE </w:t>
      </w:r>
      <w:r w:rsidR="00791EB8">
        <w:rPr>
          <w:rFonts w:ascii="Times New Roman" w:eastAsia="宋体" w:hAnsi="Times New Roman" w:cs="Times New Roman"/>
          <w:kern w:val="0"/>
          <w:sz w:val="20"/>
          <w:szCs w:val="20"/>
          <w:lang w:val="en-GB"/>
        </w:rPr>
        <w:lastRenderedPageBreak/>
        <w:t xml:space="preserve">location and is not capable to define a mapped </w:t>
      </w:r>
      <w:r w:rsidR="005530C6">
        <w:rPr>
          <w:rFonts w:ascii="Times New Roman" w:eastAsia="宋体" w:hAnsi="Times New Roman" w:cs="Times New Roman"/>
          <w:kern w:val="0"/>
          <w:sz w:val="20"/>
          <w:szCs w:val="20"/>
          <w:lang w:val="en-GB"/>
        </w:rPr>
        <w:t>E-UTRAN CGI</w:t>
      </w:r>
      <w:r w:rsidR="00791EB8">
        <w:rPr>
          <w:rFonts w:ascii="Times New Roman" w:eastAsia="宋体" w:hAnsi="Times New Roman" w:cs="Times New Roman"/>
          <w:kern w:val="0"/>
          <w:sz w:val="20"/>
          <w:szCs w:val="20"/>
          <w:lang w:val="en-GB"/>
        </w:rPr>
        <w:t xml:space="preserve"> and report </w:t>
      </w:r>
      <w:r w:rsidR="005530C6">
        <w:rPr>
          <w:rFonts w:ascii="Times New Roman" w:eastAsia="宋体" w:hAnsi="Times New Roman" w:cs="Times New Roman"/>
          <w:kern w:val="0"/>
          <w:sz w:val="20"/>
          <w:szCs w:val="20"/>
          <w:lang w:val="en-GB"/>
        </w:rPr>
        <w:t xml:space="preserve">it </w:t>
      </w:r>
      <w:r w:rsidR="00791EB8">
        <w:rPr>
          <w:rFonts w:ascii="Times New Roman" w:eastAsia="宋体" w:hAnsi="Times New Roman" w:cs="Times New Roman"/>
          <w:kern w:val="0"/>
          <w:sz w:val="20"/>
          <w:szCs w:val="20"/>
          <w:lang w:val="en-GB"/>
        </w:rPr>
        <w:t xml:space="preserve">to the CN. </w:t>
      </w:r>
      <w:r w:rsidR="0093701F">
        <w:rPr>
          <w:rFonts w:ascii="Times New Roman" w:eastAsia="宋体" w:hAnsi="Times New Roman" w:cs="Times New Roman"/>
          <w:kern w:val="0"/>
          <w:sz w:val="20"/>
          <w:szCs w:val="20"/>
          <w:lang w:val="en-GB"/>
        </w:rPr>
        <w:t xml:space="preserve">Therefore, for the first question in the LS, we tend to think we can confirm that not providing </w:t>
      </w:r>
      <w:r w:rsidR="00D3090A">
        <w:rPr>
          <w:rFonts w:ascii="Times New Roman" w:eastAsia="宋体" w:hAnsi="Times New Roman" w:cs="Times New Roman"/>
          <w:kern w:val="0"/>
          <w:sz w:val="20"/>
          <w:szCs w:val="20"/>
          <w:lang w:val="en-GB"/>
        </w:rPr>
        <w:t xml:space="preserve">any </w:t>
      </w:r>
      <w:r w:rsidR="0093701F">
        <w:rPr>
          <w:rFonts w:ascii="Times New Roman" w:eastAsia="宋体" w:hAnsi="Times New Roman" w:cs="Times New Roman"/>
          <w:kern w:val="0"/>
          <w:sz w:val="20"/>
          <w:szCs w:val="20"/>
          <w:lang w:val="en-GB"/>
        </w:rPr>
        <w:t xml:space="preserve">location over AS </w:t>
      </w:r>
      <w:r w:rsidR="00D3090A">
        <w:rPr>
          <w:rFonts w:ascii="Times New Roman" w:eastAsia="宋体" w:hAnsi="Times New Roman" w:cs="Times New Roman"/>
          <w:kern w:val="0"/>
          <w:sz w:val="20"/>
          <w:szCs w:val="20"/>
          <w:lang w:val="en-GB"/>
        </w:rPr>
        <w:t>may lead to failure of selecting correct core network, NNSF and constructing the mapped cell ID and any potential ULI.</w:t>
      </w:r>
    </w:p>
    <w:p w:rsidR="00D3090A" w:rsidRDefault="00D3090A" w:rsidP="00B17197">
      <w:pPr>
        <w:widowControl/>
        <w:tabs>
          <w:tab w:val="left" w:pos="1560"/>
        </w:tabs>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In the LS, RAN2 also asked is it feasible </w:t>
      </w:r>
      <w:r w:rsidRPr="00D3090A">
        <w:rPr>
          <w:rFonts w:ascii="Times New Roman" w:eastAsia="宋体" w:hAnsi="Times New Roman" w:cs="Times New Roman"/>
          <w:kern w:val="0"/>
          <w:sz w:val="20"/>
          <w:szCs w:val="20"/>
          <w:lang w:val="en-GB"/>
        </w:rPr>
        <w:t>that UE instead provides location to the MME via NAS, which is assumed to be protected</w:t>
      </w:r>
      <w:r>
        <w:rPr>
          <w:rFonts w:ascii="Times New Roman" w:eastAsia="宋体" w:hAnsi="Times New Roman" w:cs="Times New Roman"/>
          <w:kern w:val="0"/>
          <w:sz w:val="20"/>
          <w:szCs w:val="20"/>
          <w:lang w:val="en-GB"/>
        </w:rPr>
        <w:t>. For this question, we think this is mainly</w:t>
      </w:r>
      <w:r w:rsidR="00EF3518">
        <w:rPr>
          <w:rFonts w:ascii="Times New Roman" w:eastAsia="宋体" w:hAnsi="Times New Roman" w:cs="Times New Roman"/>
          <w:kern w:val="0"/>
          <w:sz w:val="20"/>
          <w:szCs w:val="20"/>
          <w:lang w:val="en-GB"/>
        </w:rPr>
        <w:t xml:space="preserve"> up to</w:t>
      </w:r>
      <w:r>
        <w:rPr>
          <w:rFonts w:ascii="Times New Roman" w:eastAsia="宋体" w:hAnsi="Times New Roman" w:cs="Times New Roman"/>
          <w:kern w:val="0"/>
          <w:sz w:val="20"/>
          <w:szCs w:val="20"/>
          <w:lang w:val="en-GB"/>
        </w:rPr>
        <w:t xml:space="preserve"> SA2</w:t>
      </w:r>
      <w:r w:rsidR="00017454">
        <w:rPr>
          <w:rFonts w:ascii="Times New Roman" w:eastAsia="宋体" w:hAnsi="Times New Roman" w:cs="Times New Roman"/>
          <w:kern w:val="0"/>
          <w:sz w:val="20"/>
          <w:szCs w:val="20"/>
          <w:lang w:val="en-GB"/>
        </w:rPr>
        <w:t xml:space="preserve"> and CT1</w:t>
      </w:r>
      <w:r>
        <w:rPr>
          <w:rFonts w:ascii="Times New Roman" w:eastAsia="宋体" w:hAnsi="Times New Roman" w:cs="Times New Roman"/>
          <w:kern w:val="0"/>
          <w:sz w:val="20"/>
          <w:szCs w:val="20"/>
          <w:lang w:val="en-GB"/>
        </w:rPr>
        <w:t>. RAN3 can hardly judge whether a NAS solution is feasible.</w:t>
      </w:r>
    </w:p>
    <w:p w:rsidR="0093701F" w:rsidRDefault="0093701F" w:rsidP="00B17197">
      <w:pPr>
        <w:widowControl/>
        <w:tabs>
          <w:tab w:val="left" w:pos="1560"/>
        </w:tabs>
        <w:spacing w:after="180"/>
        <w:jc w:val="left"/>
        <w:rPr>
          <w:rFonts w:ascii="Times New Roman" w:eastAsia="宋体" w:hAnsi="Times New Roman" w:cs="Times New Roman"/>
          <w:kern w:val="0"/>
          <w:sz w:val="20"/>
          <w:szCs w:val="20"/>
          <w:lang w:val="en-GB"/>
        </w:rPr>
      </w:pPr>
    </w:p>
    <w:p w:rsidR="00791EB8" w:rsidRDefault="00791EB8" w:rsidP="00B17197">
      <w:pPr>
        <w:widowControl/>
        <w:tabs>
          <w:tab w:val="left" w:pos="1560"/>
        </w:tabs>
        <w:spacing w:after="180"/>
        <w:jc w:val="left"/>
        <w:rPr>
          <w:rFonts w:ascii="Times New Roman" w:eastAsia="宋体" w:hAnsi="Times New Roman" w:cs="Times New Roman"/>
          <w:b/>
          <w:kern w:val="0"/>
          <w:sz w:val="20"/>
          <w:szCs w:val="20"/>
          <w:lang w:val="en-GB"/>
        </w:rPr>
      </w:pPr>
      <w:r w:rsidRPr="00791EB8">
        <w:rPr>
          <w:rFonts w:ascii="Times New Roman" w:eastAsia="宋体" w:hAnsi="Times New Roman" w:cs="Times New Roman"/>
          <w:b/>
          <w:kern w:val="0"/>
          <w:sz w:val="20"/>
          <w:szCs w:val="20"/>
          <w:lang w:val="en-GB"/>
        </w:rPr>
        <w:t xml:space="preserve">Proposal </w:t>
      </w:r>
      <w:r w:rsidR="00731ECA">
        <w:rPr>
          <w:rFonts w:ascii="Times New Roman" w:eastAsia="宋体" w:hAnsi="Times New Roman" w:cs="Times New Roman"/>
          <w:b/>
          <w:kern w:val="0"/>
          <w:sz w:val="20"/>
          <w:szCs w:val="20"/>
          <w:lang w:val="en-GB"/>
        </w:rPr>
        <w:t>2</w:t>
      </w:r>
      <w:r w:rsidRPr="00791EB8">
        <w:rPr>
          <w:rFonts w:ascii="Times New Roman" w:eastAsia="宋体" w:hAnsi="Times New Roman" w:cs="Times New Roman"/>
          <w:b/>
          <w:kern w:val="0"/>
          <w:sz w:val="20"/>
          <w:szCs w:val="20"/>
          <w:lang w:val="en-GB"/>
        </w:rPr>
        <w:t xml:space="preserve">: In the absence of AS security in NB-IoT, </w:t>
      </w:r>
      <w:r w:rsidR="00D3090A">
        <w:rPr>
          <w:rFonts w:ascii="Times New Roman" w:eastAsia="宋体" w:hAnsi="Times New Roman" w:cs="Times New Roman"/>
          <w:b/>
          <w:kern w:val="0"/>
          <w:sz w:val="20"/>
          <w:szCs w:val="20"/>
          <w:lang w:val="en-GB"/>
        </w:rPr>
        <w:t xml:space="preserve">RAN3 can confirm </w:t>
      </w:r>
      <w:r w:rsidR="00D3090A" w:rsidRPr="00D3090A">
        <w:rPr>
          <w:rFonts w:ascii="Times New Roman" w:eastAsia="宋体" w:hAnsi="Times New Roman" w:cs="Times New Roman"/>
          <w:b/>
          <w:kern w:val="0"/>
          <w:sz w:val="20"/>
          <w:szCs w:val="20"/>
          <w:lang w:val="en-GB"/>
        </w:rPr>
        <w:t>not providing any location over AS may lead to failure of selecting correct core network, NNSF and constructing the mapped cell ID and any potential ULI.</w:t>
      </w:r>
      <w:r w:rsidR="00D3090A">
        <w:rPr>
          <w:rFonts w:ascii="Times New Roman" w:eastAsia="宋体" w:hAnsi="Times New Roman" w:cs="Times New Roman"/>
          <w:b/>
          <w:kern w:val="0"/>
          <w:sz w:val="20"/>
          <w:szCs w:val="20"/>
          <w:lang w:val="en-GB"/>
        </w:rPr>
        <w:t xml:space="preserve"> </w:t>
      </w:r>
    </w:p>
    <w:p w:rsidR="00D3090A" w:rsidRDefault="00D3090A" w:rsidP="00B17197">
      <w:pPr>
        <w:widowControl/>
        <w:tabs>
          <w:tab w:val="left" w:pos="1560"/>
        </w:tabs>
        <w:spacing w:after="180"/>
        <w:jc w:val="left"/>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Proposal 3</w:t>
      </w:r>
      <w:r>
        <w:rPr>
          <w:rFonts w:ascii="Times New Roman" w:eastAsia="宋体" w:hAnsi="Times New Roman" w:cs="Times New Roman" w:hint="eastAsia"/>
          <w:b/>
          <w:kern w:val="0"/>
          <w:sz w:val="20"/>
          <w:szCs w:val="20"/>
          <w:lang w:val="en-GB"/>
        </w:rPr>
        <w:t>：</w:t>
      </w:r>
      <w:r>
        <w:rPr>
          <w:rFonts w:ascii="Times New Roman" w:eastAsia="宋体" w:hAnsi="Times New Roman" w:cs="Times New Roman" w:hint="eastAsia"/>
          <w:b/>
          <w:kern w:val="0"/>
          <w:sz w:val="20"/>
          <w:szCs w:val="20"/>
          <w:lang w:val="en-GB"/>
        </w:rPr>
        <w:t>R</w:t>
      </w:r>
      <w:r>
        <w:rPr>
          <w:rFonts w:ascii="Times New Roman" w:eastAsia="宋体" w:hAnsi="Times New Roman" w:cs="Times New Roman"/>
          <w:b/>
          <w:kern w:val="0"/>
          <w:sz w:val="20"/>
          <w:szCs w:val="20"/>
          <w:lang w:val="en-GB"/>
        </w:rPr>
        <w:t xml:space="preserve">AN3 </w:t>
      </w:r>
      <w:r>
        <w:rPr>
          <w:rFonts w:ascii="Times New Roman" w:eastAsia="宋体" w:hAnsi="Times New Roman" w:cs="Times New Roman" w:hint="eastAsia"/>
          <w:b/>
          <w:kern w:val="0"/>
          <w:sz w:val="20"/>
          <w:szCs w:val="20"/>
          <w:lang w:val="en-GB"/>
        </w:rPr>
        <w:t>c</w:t>
      </w:r>
      <w:r>
        <w:rPr>
          <w:rFonts w:ascii="Times New Roman" w:eastAsia="宋体" w:hAnsi="Times New Roman" w:cs="Times New Roman"/>
          <w:b/>
          <w:kern w:val="0"/>
          <w:sz w:val="20"/>
          <w:szCs w:val="20"/>
          <w:lang w:val="en-GB"/>
        </w:rPr>
        <w:t>an leave the question about feasibility of NAS based solution to SA2</w:t>
      </w:r>
      <w:r w:rsidR="00017454">
        <w:rPr>
          <w:rFonts w:ascii="Times New Roman" w:eastAsia="宋体" w:hAnsi="Times New Roman" w:cs="Times New Roman"/>
          <w:b/>
          <w:kern w:val="0"/>
          <w:sz w:val="20"/>
          <w:szCs w:val="20"/>
          <w:lang w:val="en-GB"/>
        </w:rPr>
        <w:t xml:space="preserve"> and CT1</w:t>
      </w:r>
      <w:r>
        <w:rPr>
          <w:rFonts w:ascii="Times New Roman" w:eastAsia="宋体" w:hAnsi="Times New Roman" w:cs="Times New Roman"/>
          <w:b/>
          <w:kern w:val="0"/>
          <w:sz w:val="20"/>
          <w:szCs w:val="20"/>
          <w:lang w:val="en-GB"/>
        </w:rPr>
        <w:t>.</w:t>
      </w:r>
    </w:p>
    <w:p w:rsidR="00D3090A" w:rsidRPr="00791EB8" w:rsidRDefault="00D3090A" w:rsidP="00B17197">
      <w:pPr>
        <w:widowControl/>
        <w:tabs>
          <w:tab w:val="left" w:pos="1560"/>
        </w:tabs>
        <w:spacing w:after="180"/>
        <w:jc w:val="left"/>
        <w:rPr>
          <w:rFonts w:ascii="Times New Roman" w:eastAsia="宋体" w:hAnsi="Times New Roman" w:cs="Times New Roman"/>
          <w:b/>
          <w:kern w:val="0"/>
          <w:sz w:val="20"/>
          <w:szCs w:val="20"/>
          <w:lang w:val="en-GB"/>
        </w:rPr>
      </w:pPr>
      <w:r>
        <w:rPr>
          <w:rFonts w:ascii="Times New Roman" w:eastAsia="宋体" w:hAnsi="Times New Roman" w:cs="Times New Roman"/>
          <w:kern w:val="0"/>
          <w:sz w:val="20"/>
          <w:szCs w:val="20"/>
          <w:lang w:val="en-GB"/>
        </w:rPr>
        <w:t>A corresponding LS out is shown in [</w:t>
      </w:r>
      <w:r w:rsidR="00256DB0">
        <w:rPr>
          <w:rFonts w:ascii="Times New Roman" w:eastAsia="宋体" w:hAnsi="Times New Roman" w:cs="Times New Roman"/>
          <w:kern w:val="0"/>
          <w:sz w:val="20"/>
          <w:szCs w:val="20"/>
          <w:lang w:val="en-GB"/>
        </w:rPr>
        <w:t>3</w:t>
      </w:r>
      <w:r>
        <w:rPr>
          <w:rFonts w:ascii="Times New Roman" w:eastAsia="宋体" w:hAnsi="Times New Roman" w:cs="Times New Roman"/>
          <w:kern w:val="0"/>
          <w:sz w:val="20"/>
          <w:szCs w:val="20"/>
          <w:lang w:val="en-GB"/>
        </w:rPr>
        <w:t>]</w:t>
      </w:r>
    </w:p>
    <w:bookmarkEnd w:id="0"/>
    <w:p w:rsidR="003F52DF" w:rsidRPr="003F52DF" w:rsidRDefault="003F52DF" w:rsidP="003F52DF">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3</w:t>
      </w:r>
      <w:r w:rsidRPr="003F52DF">
        <w:rPr>
          <w:rFonts w:ascii="Arial" w:eastAsia="宋体" w:hAnsi="Arial" w:cs="Times New Roman"/>
          <w:kern w:val="0"/>
          <w:sz w:val="36"/>
          <w:szCs w:val="20"/>
          <w:lang w:val="en-GB"/>
        </w:rPr>
        <w:t>. Conclusion</w:t>
      </w:r>
    </w:p>
    <w:p w:rsidR="003F52DF" w:rsidRDefault="003F52DF" w:rsidP="003F52DF">
      <w:pPr>
        <w:widowControl/>
        <w:spacing w:after="180"/>
        <w:jc w:val="left"/>
        <w:rPr>
          <w:rFonts w:ascii="Times New Roman" w:eastAsia="Times New Roman" w:hAnsi="Times New Roman" w:cs="Times New Roman"/>
          <w:kern w:val="0"/>
          <w:sz w:val="20"/>
          <w:szCs w:val="20"/>
          <w:lang w:val="en-GB"/>
        </w:rPr>
      </w:pPr>
      <w:r w:rsidRPr="003F52DF">
        <w:rPr>
          <w:rFonts w:ascii="Times New Roman" w:eastAsia="Times New Roman" w:hAnsi="Times New Roman" w:cs="Times New Roman"/>
          <w:kern w:val="0"/>
          <w:sz w:val="20"/>
          <w:szCs w:val="20"/>
          <w:lang w:val="en-GB"/>
        </w:rPr>
        <w:t>Based on the discussion in this paper, we propose to</w:t>
      </w:r>
      <w:r w:rsidR="00AA25BF">
        <w:rPr>
          <w:rFonts w:ascii="Times New Roman" w:eastAsia="Times New Roman" w:hAnsi="Times New Roman" w:cs="Times New Roman"/>
          <w:kern w:val="0"/>
          <w:sz w:val="20"/>
          <w:szCs w:val="20"/>
          <w:lang w:val="en-GB"/>
        </w:rPr>
        <w:t xml:space="preserve"> discuss the following proposal</w:t>
      </w:r>
      <w:r w:rsidRPr="003F52DF">
        <w:rPr>
          <w:rFonts w:ascii="Times New Roman" w:eastAsia="Times New Roman" w:hAnsi="Times New Roman" w:cs="Times New Roman"/>
          <w:kern w:val="0"/>
          <w:sz w:val="20"/>
          <w:szCs w:val="20"/>
          <w:lang w:val="en-GB"/>
        </w:rPr>
        <w:t>:</w:t>
      </w:r>
    </w:p>
    <w:p w:rsidR="00D3090A" w:rsidRPr="003551F5" w:rsidRDefault="00D3090A" w:rsidP="00D3090A">
      <w:pPr>
        <w:widowControl/>
        <w:tabs>
          <w:tab w:val="left" w:pos="1560"/>
        </w:tabs>
        <w:spacing w:after="180"/>
        <w:jc w:val="left"/>
        <w:rPr>
          <w:rFonts w:ascii="Times New Roman" w:eastAsia="宋体" w:hAnsi="Times New Roman" w:cs="Times New Roman"/>
          <w:b/>
          <w:kern w:val="0"/>
          <w:sz w:val="20"/>
          <w:szCs w:val="20"/>
        </w:rPr>
      </w:pPr>
      <w:r w:rsidRPr="003551F5">
        <w:rPr>
          <w:rFonts w:ascii="Times New Roman" w:eastAsia="宋体" w:hAnsi="Times New Roman" w:cs="Times New Roman"/>
          <w:b/>
          <w:kern w:val="0"/>
          <w:sz w:val="20"/>
          <w:szCs w:val="20"/>
        </w:rPr>
        <w:t xml:space="preserve">Observation 1: </w:t>
      </w:r>
      <w:r>
        <w:rPr>
          <w:rFonts w:ascii="Times New Roman" w:eastAsia="宋体" w:hAnsi="Times New Roman" w:cs="Times New Roman"/>
          <w:b/>
          <w:kern w:val="0"/>
          <w:sz w:val="20"/>
          <w:szCs w:val="20"/>
        </w:rPr>
        <w:t xml:space="preserve"> </w:t>
      </w:r>
      <w:r w:rsidRPr="003551F5">
        <w:rPr>
          <w:rFonts w:ascii="Times New Roman" w:eastAsia="宋体" w:hAnsi="Times New Roman" w:cs="Times New Roman"/>
          <w:b/>
          <w:kern w:val="0"/>
          <w:sz w:val="20"/>
          <w:szCs w:val="20"/>
        </w:rPr>
        <w:t>Fine location information can only be provided with AS security activation.</w:t>
      </w:r>
    </w:p>
    <w:p w:rsidR="00D3090A" w:rsidRPr="00E917EB" w:rsidRDefault="00D3090A" w:rsidP="00D3090A">
      <w:pPr>
        <w:widowControl/>
        <w:tabs>
          <w:tab w:val="left" w:pos="1560"/>
        </w:tabs>
        <w:spacing w:after="180"/>
        <w:jc w:val="left"/>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 xml:space="preserve">Proposal 1:  For eMTC, </w:t>
      </w:r>
      <w:r w:rsidRPr="00757B57">
        <w:rPr>
          <w:rFonts w:ascii="Times New Roman" w:eastAsia="宋体" w:hAnsi="Times New Roman" w:cs="Times New Roman"/>
          <w:b/>
          <w:kern w:val="0"/>
          <w:sz w:val="20"/>
          <w:szCs w:val="20"/>
          <w:lang w:val="en-GB"/>
        </w:rPr>
        <w:t>NR agreements regarding location report and cell mapping can be followed</w:t>
      </w:r>
    </w:p>
    <w:p w:rsidR="00D3090A" w:rsidRDefault="00D3090A" w:rsidP="00D3090A">
      <w:pPr>
        <w:widowControl/>
        <w:tabs>
          <w:tab w:val="left" w:pos="1560"/>
        </w:tabs>
        <w:spacing w:after="180"/>
        <w:jc w:val="left"/>
        <w:rPr>
          <w:rFonts w:ascii="Times New Roman" w:eastAsia="宋体" w:hAnsi="Times New Roman" w:cs="Times New Roman"/>
          <w:b/>
          <w:kern w:val="0"/>
          <w:sz w:val="20"/>
          <w:szCs w:val="20"/>
          <w:lang w:val="en-GB"/>
        </w:rPr>
      </w:pPr>
      <w:r w:rsidRPr="00791EB8">
        <w:rPr>
          <w:rFonts w:ascii="Times New Roman" w:eastAsia="宋体" w:hAnsi="Times New Roman" w:cs="Times New Roman"/>
          <w:b/>
          <w:kern w:val="0"/>
          <w:sz w:val="20"/>
          <w:szCs w:val="20"/>
          <w:lang w:val="en-GB"/>
        </w:rPr>
        <w:t xml:space="preserve">Proposal </w:t>
      </w:r>
      <w:r>
        <w:rPr>
          <w:rFonts w:ascii="Times New Roman" w:eastAsia="宋体" w:hAnsi="Times New Roman" w:cs="Times New Roman"/>
          <w:b/>
          <w:kern w:val="0"/>
          <w:sz w:val="20"/>
          <w:szCs w:val="20"/>
          <w:lang w:val="en-GB"/>
        </w:rPr>
        <w:t>2</w:t>
      </w:r>
      <w:r w:rsidRPr="00791EB8">
        <w:rPr>
          <w:rFonts w:ascii="Times New Roman" w:eastAsia="宋体" w:hAnsi="Times New Roman" w:cs="Times New Roman"/>
          <w:b/>
          <w:kern w:val="0"/>
          <w:sz w:val="20"/>
          <w:szCs w:val="20"/>
          <w:lang w:val="en-GB"/>
        </w:rPr>
        <w:t xml:space="preserve">: In the absence of AS security in NB-IoT, </w:t>
      </w:r>
      <w:r>
        <w:rPr>
          <w:rFonts w:ascii="Times New Roman" w:eastAsia="宋体" w:hAnsi="Times New Roman" w:cs="Times New Roman"/>
          <w:b/>
          <w:kern w:val="0"/>
          <w:sz w:val="20"/>
          <w:szCs w:val="20"/>
          <w:lang w:val="en-GB"/>
        </w:rPr>
        <w:t xml:space="preserve">RAN3 can confirm </w:t>
      </w:r>
      <w:r w:rsidRPr="00D3090A">
        <w:rPr>
          <w:rFonts w:ascii="Times New Roman" w:eastAsia="宋体" w:hAnsi="Times New Roman" w:cs="Times New Roman"/>
          <w:b/>
          <w:kern w:val="0"/>
          <w:sz w:val="20"/>
          <w:szCs w:val="20"/>
          <w:lang w:val="en-GB"/>
        </w:rPr>
        <w:t>not providing any location over AS may lead to failure of selecting correct core network, NNSF and constructing the mapped cell ID and any potential ULI.</w:t>
      </w:r>
      <w:r>
        <w:rPr>
          <w:rFonts w:ascii="Times New Roman" w:eastAsia="宋体" w:hAnsi="Times New Roman" w:cs="Times New Roman"/>
          <w:b/>
          <w:kern w:val="0"/>
          <w:sz w:val="20"/>
          <w:szCs w:val="20"/>
          <w:lang w:val="en-GB"/>
        </w:rPr>
        <w:t xml:space="preserve"> </w:t>
      </w:r>
    </w:p>
    <w:p w:rsidR="00D3090A" w:rsidRDefault="00D3090A" w:rsidP="00D3090A">
      <w:pPr>
        <w:widowControl/>
        <w:tabs>
          <w:tab w:val="left" w:pos="1560"/>
        </w:tabs>
        <w:spacing w:after="180"/>
        <w:jc w:val="left"/>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Proposal 3</w:t>
      </w:r>
      <w:r>
        <w:rPr>
          <w:rFonts w:ascii="Times New Roman" w:eastAsia="宋体" w:hAnsi="Times New Roman" w:cs="Times New Roman" w:hint="eastAsia"/>
          <w:b/>
          <w:kern w:val="0"/>
          <w:sz w:val="20"/>
          <w:szCs w:val="20"/>
          <w:lang w:val="en-GB"/>
        </w:rPr>
        <w:t>：</w:t>
      </w:r>
      <w:r>
        <w:rPr>
          <w:rFonts w:ascii="Times New Roman" w:eastAsia="宋体" w:hAnsi="Times New Roman" w:cs="Times New Roman" w:hint="eastAsia"/>
          <w:b/>
          <w:kern w:val="0"/>
          <w:sz w:val="20"/>
          <w:szCs w:val="20"/>
          <w:lang w:val="en-GB"/>
        </w:rPr>
        <w:t>R</w:t>
      </w:r>
      <w:r>
        <w:rPr>
          <w:rFonts w:ascii="Times New Roman" w:eastAsia="宋体" w:hAnsi="Times New Roman" w:cs="Times New Roman"/>
          <w:b/>
          <w:kern w:val="0"/>
          <w:sz w:val="20"/>
          <w:szCs w:val="20"/>
          <w:lang w:val="en-GB"/>
        </w:rPr>
        <w:t xml:space="preserve">AN3 </w:t>
      </w:r>
      <w:r>
        <w:rPr>
          <w:rFonts w:ascii="Times New Roman" w:eastAsia="宋体" w:hAnsi="Times New Roman" w:cs="Times New Roman" w:hint="eastAsia"/>
          <w:b/>
          <w:kern w:val="0"/>
          <w:sz w:val="20"/>
          <w:szCs w:val="20"/>
          <w:lang w:val="en-GB"/>
        </w:rPr>
        <w:t>c</w:t>
      </w:r>
      <w:r>
        <w:rPr>
          <w:rFonts w:ascii="Times New Roman" w:eastAsia="宋体" w:hAnsi="Times New Roman" w:cs="Times New Roman"/>
          <w:b/>
          <w:kern w:val="0"/>
          <w:sz w:val="20"/>
          <w:szCs w:val="20"/>
          <w:lang w:val="en-GB"/>
        </w:rPr>
        <w:t>an leave the question about feasibility of NAS based solution to SA2</w:t>
      </w:r>
      <w:r w:rsidR="00017454">
        <w:rPr>
          <w:rFonts w:ascii="Times New Roman" w:eastAsia="宋体" w:hAnsi="Times New Roman" w:cs="Times New Roman"/>
          <w:b/>
          <w:kern w:val="0"/>
          <w:sz w:val="20"/>
          <w:szCs w:val="20"/>
          <w:lang w:val="en-GB"/>
        </w:rPr>
        <w:t xml:space="preserve"> and CT1</w:t>
      </w:r>
      <w:r>
        <w:rPr>
          <w:rFonts w:ascii="Times New Roman" w:eastAsia="宋体" w:hAnsi="Times New Roman" w:cs="Times New Roman"/>
          <w:b/>
          <w:kern w:val="0"/>
          <w:sz w:val="20"/>
          <w:szCs w:val="20"/>
          <w:lang w:val="en-GB"/>
        </w:rPr>
        <w:t>.</w:t>
      </w:r>
    </w:p>
    <w:p w:rsidR="00791EB8" w:rsidRPr="00D3090A" w:rsidRDefault="00791EB8" w:rsidP="003F52DF">
      <w:pPr>
        <w:widowControl/>
        <w:spacing w:after="180"/>
        <w:jc w:val="left"/>
        <w:rPr>
          <w:rFonts w:ascii="Times New Roman" w:eastAsia="Times New Roman" w:hAnsi="Times New Roman" w:cs="Times New Roman"/>
          <w:kern w:val="0"/>
          <w:sz w:val="20"/>
          <w:szCs w:val="20"/>
          <w:lang w:val="en-GB"/>
        </w:rPr>
      </w:pPr>
    </w:p>
    <w:p w:rsidR="00AA25BF" w:rsidRPr="003F52DF" w:rsidRDefault="00AA25BF" w:rsidP="00AA25BF">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4</w:t>
      </w:r>
      <w:r w:rsidRPr="003F52DF">
        <w:rPr>
          <w:rFonts w:ascii="Arial" w:eastAsia="宋体" w:hAnsi="Arial" w:cs="Times New Roman"/>
          <w:kern w:val="0"/>
          <w:sz w:val="36"/>
          <w:szCs w:val="20"/>
          <w:lang w:val="en-GB"/>
        </w:rPr>
        <w:t xml:space="preserve">. </w:t>
      </w:r>
      <w:r>
        <w:rPr>
          <w:rFonts w:ascii="Arial" w:eastAsia="宋体" w:hAnsi="Arial" w:cs="Times New Roman"/>
          <w:kern w:val="0"/>
          <w:sz w:val="36"/>
          <w:szCs w:val="20"/>
          <w:lang w:val="en-GB"/>
        </w:rPr>
        <w:t>Reference</w:t>
      </w:r>
    </w:p>
    <w:p w:rsidR="00AA25BF" w:rsidRDefault="00D3090A" w:rsidP="00AA25BF">
      <w:pPr>
        <w:widowControl/>
        <w:tabs>
          <w:tab w:val="left" w:pos="1560"/>
        </w:tabs>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[1</w:t>
      </w:r>
      <w:r w:rsidR="00791EB8" w:rsidRPr="00791EB8">
        <w:rPr>
          <w:rFonts w:ascii="Times New Roman" w:eastAsia="宋体" w:hAnsi="Times New Roman" w:cs="Times New Roman"/>
          <w:kern w:val="0"/>
          <w:sz w:val="20"/>
          <w:szCs w:val="20"/>
        </w:rPr>
        <w:t>]</w:t>
      </w:r>
      <w:r w:rsidR="00791EB8">
        <w:rPr>
          <w:rFonts w:ascii="Times New Roman" w:eastAsia="宋体" w:hAnsi="Times New Roman" w:cs="Times New Roman"/>
          <w:kern w:val="0"/>
          <w:sz w:val="20"/>
          <w:szCs w:val="20"/>
        </w:rPr>
        <w:t xml:space="preserve"> R</w:t>
      </w:r>
      <w:r w:rsidR="00650A00">
        <w:rPr>
          <w:rFonts w:ascii="Times New Roman" w:eastAsia="宋体" w:hAnsi="Times New Roman" w:cs="Times New Roman"/>
          <w:kern w:val="0"/>
          <w:sz w:val="20"/>
          <w:szCs w:val="20"/>
        </w:rPr>
        <w:t>3</w:t>
      </w:r>
      <w:r w:rsidR="00791EB8">
        <w:rPr>
          <w:rFonts w:ascii="Times New Roman" w:eastAsia="宋体" w:hAnsi="Times New Roman" w:cs="Times New Roman"/>
          <w:kern w:val="0"/>
          <w:sz w:val="20"/>
          <w:szCs w:val="20"/>
        </w:rPr>
        <w:t>-22</w:t>
      </w:r>
      <w:r>
        <w:rPr>
          <w:rFonts w:ascii="Times New Roman" w:eastAsia="宋体" w:hAnsi="Times New Roman" w:cs="Times New Roman"/>
          <w:kern w:val="0"/>
          <w:sz w:val="20"/>
          <w:szCs w:val="20"/>
        </w:rPr>
        <w:t>1675</w:t>
      </w:r>
      <w:r w:rsidR="00791EB8">
        <w:rPr>
          <w:rFonts w:ascii="Times New Roman" w:eastAsia="宋体" w:hAnsi="Times New Roman" w:cs="Times New Roman"/>
          <w:kern w:val="0"/>
          <w:sz w:val="20"/>
          <w:szCs w:val="20"/>
        </w:rPr>
        <w:t xml:space="preserve"> LS on </w:t>
      </w:r>
      <w:r>
        <w:rPr>
          <w:rFonts w:ascii="Times New Roman" w:eastAsia="宋体" w:hAnsi="Times New Roman" w:cs="Times New Roman"/>
          <w:kern w:val="0"/>
          <w:sz w:val="20"/>
          <w:szCs w:val="20"/>
        </w:rPr>
        <w:t>UE location during initial access in NTN, RAN2</w:t>
      </w:r>
    </w:p>
    <w:p w:rsidR="00256DB0" w:rsidRDefault="00256DB0" w:rsidP="00AA25BF">
      <w:pPr>
        <w:widowControl/>
        <w:tabs>
          <w:tab w:val="left" w:pos="1560"/>
        </w:tabs>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[2] R2-2201957 LS on UE providing Location Information for NB-IoT, RAN2</w:t>
      </w:r>
    </w:p>
    <w:p w:rsidR="00D3090A" w:rsidRDefault="00D3090A" w:rsidP="00AA25BF">
      <w:pPr>
        <w:widowControl/>
        <w:tabs>
          <w:tab w:val="left" w:pos="1560"/>
        </w:tabs>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t>
      </w:r>
      <w:r w:rsidR="00256DB0">
        <w:rPr>
          <w:rFonts w:ascii="Times New Roman" w:eastAsia="宋体" w:hAnsi="Times New Roman" w:cs="Times New Roman"/>
          <w:kern w:val="0"/>
          <w:sz w:val="20"/>
          <w:szCs w:val="20"/>
        </w:rPr>
        <w:t>3</w:t>
      </w:r>
      <w:r>
        <w:rPr>
          <w:rFonts w:ascii="Times New Roman" w:eastAsia="宋体" w:hAnsi="Times New Roman" w:cs="Times New Roman"/>
          <w:kern w:val="0"/>
          <w:sz w:val="20"/>
          <w:szCs w:val="20"/>
        </w:rPr>
        <w:t>] R3-22</w:t>
      </w:r>
      <w:r w:rsidR="000B754F">
        <w:rPr>
          <w:rFonts w:ascii="Times New Roman" w:eastAsia="宋体" w:hAnsi="Times New Roman" w:cs="Times New Roman"/>
          <w:kern w:val="0"/>
          <w:sz w:val="20"/>
          <w:szCs w:val="20"/>
        </w:rPr>
        <w:t>1925</w:t>
      </w:r>
      <w:r>
        <w:rPr>
          <w:rFonts w:ascii="Times New Roman" w:eastAsia="宋体" w:hAnsi="Times New Roman" w:cs="Times New Roman"/>
          <w:kern w:val="0"/>
          <w:sz w:val="20"/>
          <w:szCs w:val="20"/>
        </w:rPr>
        <w:t xml:space="preserve"> [draft] Reply LS on UE providing location information for NB-IoT, Huawei</w:t>
      </w:r>
    </w:p>
    <w:p w:rsidR="00D3090A" w:rsidRPr="00791EB8" w:rsidRDefault="00D3090A" w:rsidP="00AA25BF">
      <w:pPr>
        <w:widowControl/>
        <w:tabs>
          <w:tab w:val="left" w:pos="1560"/>
        </w:tabs>
        <w:spacing w:after="180"/>
        <w:jc w:val="left"/>
        <w:rPr>
          <w:rFonts w:ascii="Times New Roman" w:eastAsia="宋体" w:hAnsi="Times New Roman" w:cs="Times New Roman"/>
          <w:kern w:val="0"/>
          <w:sz w:val="20"/>
          <w:szCs w:val="20"/>
        </w:rPr>
      </w:pPr>
    </w:p>
    <w:p w:rsidR="00AA25BF" w:rsidRPr="000B754F" w:rsidRDefault="00AA25BF" w:rsidP="00A619F2">
      <w:pPr>
        <w:widowControl/>
        <w:tabs>
          <w:tab w:val="left" w:pos="1560"/>
        </w:tabs>
        <w:spacing w:after="180"/>
        <w:jc w:val="left"/>
        <w:rPr>
          <w:rFonts w:ascii="Times New Roman" w:eastAsia="宋体" w:hAnsi="Times New Roman" w:cs="Times New Roman"/>
          <w:b/>
          <w:kern w:val="0"/>
          <w:sz w:val="20"/>
          <w:szCs w:val="20"/>
        </w:rPr>
      </w:pPr>
      <w:bookmarkStart w:id="3" w:name="_GoBack"/>
      <w:bookmarkEnd w:id="3"/>
    </w:p>
    <w:p w:rsidR="00AA25BF" w:rsidRDefault="00AA25BF" w:rsidP="00A619F2">
      <w:pPr>
        <w:widowControl/>
        <w:tabs>
          <w:tab w:val="left" w:pos="1560"/>
        </w:tabs>
        <w:spacing w:after="180"/>
        <w:jc w:val="left"/>
        <w:rPr>
          <w:rFonts w:ascii="Times New Roman" w:eastAsia="宋体" w:hAnsi="Times New Roman" w:cs="Times New Roman"/>
          <w:b/>
          <w:kern w:val="0"/>
          <w:sz w:val="20"/>
          <w:szCs w:val="20"/>
          <w:lang w:val="en-GB"/>
        </w:rPr>
      </w:pPr>
    </w:p>
    <w:p w:rsidR="00AA25BF" w:rsidRDefault="00AA25BF" w:rsidP="00A619F2">
      <w:pPr>
        <w:widowControl/>
        <w:tabs>
          <w:tab w:val="left" w:pos="1560"/>
        </w:tabs>
        <w:spacing w:after="180"/>
        <w:jc w:val="left"/>
        <w:rPr>
          <w:rFonts w:ascii="Times New Roman" w:eastAsia="宋体" w:hAnsi="Times New Roman" w:cs="Times New Roman"/>
          <w:b/>
          <w:kern w:val="0"/>
          <w:sz w:val="20"/>
          <w:szCs w:val="20"/>
          <w:lang w:val="en-GB"/>
        </w:rPr>
      </w:pPr>
    </w:p>
    <w:p w:rsidR="008F6B86" w:rsidRDefault="008F6B86">
      <w:pPr>
        <w:rPr>
          <w:lang w:val="en-GB"/>
        </w:rPr>
      </w:pPr>
    </w:p>
    <w:p w:rsidR="004F1654" w:rsidRDefault="004F1654">
      <w:pPr>
        <w:rPr>
          <w:lang w:val="en-GB"/>
        </w:rPr>
      </w:pPr>
    </w:p>
    <w:p w:rsidR="004F1654" w:rsidRDefault="004F1654">
      <w:pPr>
        <w:rPr>
          <w:lang w:val="en-GB"/>
        </w:rPr>
      </w:pPr>
    </w:p>
    <w:sectPr w:rsidR="004F16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A1C" w:rsidRDefault="00981A1C" w:rsidP="00B17197">
      <w:r>
        <w:separator/>
      </w:r>
    </w:p>
  </w:endnote>
  <w:endnote w:type="continuationSeparator" w:id="0">
    <w:p w:rsidR="00981A1C" w:rsidRDefault="00981A1C" w:rsidP="00B17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A1C" w:rsidRDefault="00981A1C" w:rsidP="00B17197">
      <w:r>
        <w:separator/>
      </w:r>
    </w:p>
  </w:footnote>
  <w:footnote w:type="continuationSeparator" w:id="0">
    <w:p w:rsidR="00981A1C" w:rsidRDefault="00981A1C" w:rsidP="00B171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69D0C"/>
    <w:multiLevelType w:val="singleLevel"/>
    <w:tmpl w:val="03D69D0C"/>
    <w:lvl w:ilvl="0">
      <w:start w:val="1"/>
      <w:numFmt w:val="decimal"/>
      <w:suff w:val="space"/>
      <w:lvlText w:val="[%1]"/>
      <w:lvlJc w:val="left"/>
    </w:lvl>
  </w:abstractNum>
  <w:abstractNum w:abstractNumId="13"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6A34518"/>
    <w:multiLevelType w:val="hybridMultilevel"/>
    <w:tmpl w:val="BD82A56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9"/>
    <w:lvlOverride w:ilvl="0">
      <w:startOverride w:val="1"/>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9"/>
  </w:num>
  <w:num w:numId="7">
    <w:abstractNumId w:val="3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6"/>
  </w:num>
  <w:num w:numId="17">
    <w:abstractNumId w:val="22"/>
  </w:num>
  <w:num w:numId="18">
    <w:abstractNumId w:val="32"/>
  </w:num>
  <w:num w:numId="19">
    <w:abstractNumId w:val="30"/>
  </w:num>
  <w:num w:numId="20">
    <w:abstractNumId w:val="21"/>
  </w:num>
  <w:num w:numId="21">
    <w:abstractNumId w:val="17"/>
  </w:num>
  <w:num w:numId="22">
    <w:abstractNumId w:val="2"/>
  </w:num>
  <w:num w:numId="23">
    <w:abstractNumId w:val="1"/>
  </w:num>
  <w:num w:numId="24">
    <w:abstractNumId w:val="0"/>
  </w:num>
  <w:num w:numId="25">
    <w:abstractNumId w:val="37"/>
  </w:num>
  <w:num w:numId="26">
    <w:abstractNumId w:val="16"/>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18"/>
  </w:num>
  <w:num w:numId="30">
    <w:abstractNumId w:val="15"/>
  </w:num>
  <w:num w:numId="31">
    <w:abstractNumId w:val="31"/>
  </w:num>
  <w:num w:numId="32">
    <w:abstractNumId w:val="28"/>
  </w:num>
  <w:num w:numId="33">
    <w:abstractNumId w:val="13"/>
  </w:num>
  <w:num w:numId="34">
    <w:abstractNumId w:val="23"/>
  </w:num>
  <w:num w:numId="35">
    <w:abstractNumId w:val="36"/>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0"/>
  </w:num>
  <w:num w:numId="40">
    <w:abstractNumId w:val="27"/>
  </w:num>
  <w:num w:numId="41">
    <w:abstractNumId w:val="24"/>
  </w:num>
  <w:num w:numId="42">
    <w:abstractNumId w:val="12"/>
  </w:num>
  <w:num w:numId="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9AF"/>
    <w:rsid w:val="0000694F"/>
    <w:rsid w:val="00017454"/>
    <w:rsid w:val="00031EA1"/>
    <w:rsid w:val="0004519F"/>
    <w:rsid w:val="00051C9B"/>
    <w:rsid w:val="000559AF"/>
    <w:rsid w:val="0005765D"/>
    <w:rsid w:val="00064932"/>
    <w:rsid w:val="00064EC1"/>
    <w:rsid w:val="00082F80"/>
    <w:rsid w:val="000A378A"/>
    <w:rsid w:val="000B6BF6"/>
    <w:rsid w:val="000B754F"/>
    <w:rsid w:val="000C1E27"/>
    <w:rsid w:val="000C55EB"/>
    <w:rsid w:val="000C59B8"/>
    <w:rsid w:val="000D3B1C"/>
    <w:rsid w:val="0011799D"/>
    <w:rsid w:val="00125446"/>
    <w:rsid w:val="00150CCF"/>
    <w:rsid w:val="0017570E"/>
    <w:rsid w:val="001848E0"/>
    <w:rsid w:val="00185A43"/>
    <w:rsid w:val="00196244"/>
    <w:rsid w:val="00197EC0"/>
    <w:rsid w:val="001B28D0"/>
    <w:rsid w:val="001B435E"/>
    <w:rsid w:val="001B7628"/>
    <w:rsid w:val="001C04D5"/>
    <w:rsid w:val="001C1524"/>
    <w:rsid w:val="001D42B8"/>
    <w:rsid w:val="001E1201"/>
    <w:rsid w:val="001E3782"/>
    <w:rsid w:val="001F1247"/>
    <w:rsid w:val="002022FD"/>
    <w:rsid w:val="00202B40"/>
    <w:rsid w:val="00210820"/>
    <w:rsid w:val="00214894"/>
    <w:rsid w:val="00217214"/>
    <w:rsid w:val="002174B2"/>
    <w:rsid w:val="00217D5B"/>
    <w:rsid w:val="0022561D"/>
    <w:rsid w:val="002268F0"/>
    <w:rsid w:val="002301DB"/>
    <w:rsid w:val="00235D78"/>
    <w:rsid w:val="002471B1"/>
    <w:rsid w:val="00252EBB"/>
    <w:rsid w:val="00253946"/>
    <w:rsid w:val="002564A5"/>
    <w:rsid w:val="00256DB0"/>
    <w:rsid w:val="00290687"/>
    <w:rsid w:val="00293DD4"/>
    <w:rsid w:val="00294BF3"/>
    <w:rsid w:val="002F2D64"/>
    <w:rsid w:val="002F316D"/>
    <w:rsid w:val="003035CA"/>
    <w:rsid w:val="00303B30"/>
    <w:rsid w:val="0031524E"/>
    <w:rsid w:val="00316A9B"/>
    <w:rsid w:val="00324006"/>
    <w:rsid w:val="00340FB4"/>
    <w:rsid w:val="003533D5"/>
    <w:rsid w:val="003551F5"/>
    <w:rsid w:val="003710A5"/>
    <w:rsid w:val="00382739"/>
    <w:rsid w:val="00393022"/>
    <w:rsid w:val="003A08AE"/>
    <w:rsid w:val="003A4117"/>
    <w:rsid w:val="003A6AB7"/>
    <w:rsid w:val="003A7DEC"/>
    <w:rsid w:val="003B436D"/>
    <w:rsid w:val="003B7F54"/>
    <w:rsid w:val="003C2969"/>
    <w:rsid w:val="003C6C22"/>
    <w:rsid w:val="003D0EB7"/>
    <w:rsid w:val="003D560A"/>
    <w:rsid w:val="003E0484"/>
    <w:rsid w:val="003F0668"/>
    <w:rsid w:val="003F52DF"/>
    <w:rsid w:val="003F6342"/>
    <w:rsid w:val="003F7780"/>
    <w:rsid w:val="0040176B"/>
    <w:rsid w:val="00407C46"/>
    <w:rsid w:val="00410E9E"/>
    <w:rsid w:val="00427024"/>
    <w:rsid w:val="00430FCB"/>
    <w:rsid w:val="00437E82"/>
    <w:rsid w:val="00443880"/>
    <w:rsid w:val="00460B7F"/>
    <w:rsid w:val="00460F3C"/>
    <w:rsid w:val="004705DD"/>
    <w:rsid w:val="004A09DD"/>
    <w:rsid w:val="004A75F3"/>
    <w:rsid w:val="004B14F9"/>
    <w:rsid w:val="004B2466"/>
    <w:rsid w:val="004C303D"/>
    <w:rsid w:val="004D14BA"/>
    <w:rsid w:val="004D6996"/>
    <w:rsid w:val="004F1654"/>
    <w:rsid w:val="00507848"/>
    <w:rsid w:val="00507B8A"/>
    <w:rsid w:val="00511FF9"/>
    <w:rsid w:val="005530C6"/>
    <w:rsid w:val="005627BD"/>
    <w:rsid w:val="00566E30"/>
    <w:rsid w:val="00576792"/>
    <w:rsid w:val="005807FC"/>
    <w:rsid w:val="00583B9B"/>
    <w:rsid w:val="00584016"/>
    <w:rsid w:val="005C45D9"/>
    <w:rsid w:val="005E40D2"/>
    <w:rsid w:val="005F224D"/>
    <w:rsid w:val="00612057"/>
    <w:rsid w:val="00615675"/>
    <w:rsid w:val="00632084"/>
    <w:rsid w:val="0064054B"/>
    <w:rsid w:val="006417C6"/>
    <w:rsid w:val="00641D01"/>
    <w:rsid w:val="00643E75"/>
    <w:rsid w:val="00645F55"/>
    <w:rsid w:val="00650A00"/>
    <w:rsid w:val="00665A40"/>
    <w:rsid w:val="006A546C"/>
    <w:rsid w:val="006A5F5D"/>
    <w:rsid w:val="006C56B6"/>
    <w:rsid w:val="006D0D67"/>
    <w:rsid w:val="006D1203"/>
    <w:rsid w:val="006D5364"/>
    <w:rsid w:val="006D6870"/>
    <w:rsid w:val="006E4877"/>
    <w:rsid w:val="00722C3D"/>
    <w:rsid w:val="00731ECA"/>
    <w:rsid w:val="00737912"/>
    <w:rsid w:val="007571D8"/>
    <w:rsid w:val="00757B57"/>
    <w:rsid w:val="007603C2"/>
    <w:rsid w:val="00767E0E"/>
    <w:rsid w:val="00773E32"/>
    <w:rsid w:val="00787AA3"/>
    <w:rsid w:val="00791EB8"/>
    <w:rsid w:val="00792B36"/>
    <w:rsid w:val="007A2231"/>
    <w:rsid w:val="007A4E7E"/>
    <w:rsid w:val="007A77A8"/>
    <w:rsid w:val="007C58F2"/>
    <w:rsid w:val="007E0535"/>
    <w:rsid w:val="007E4C80"/>
    <w:rsid w:val="007E4D62"/>
    <w:rsid w:val="007F3A35"/>
    <w:rsid w:val="0080377A"/>
    <w:rsid w:val="0080475C"/>
    <w:rsid w:val="0082336E"/>
    <w:rsid w:val="00824A5A"/>
    <w:rsid w:val="00837F8C"/>
    <w:rsid w:val="00852D8C"/>
    <w:rsid w:val="0087068D"/>
    <w:rsid w:val="008770EC"/>
    <w:rsid w:val="00886259"/>
    <w:rsid w:val="00886AEC"/>
    <w:rsid w:val="00892F25"/>
    <w:rsid w:val="0089742B"/>
    <w:rsid w:val="008A2B07"/>
    <w:rsid w:val="008A3D75"/>
    <w:rsid w:val="008A703F"/>
    <w:rsid w:val="008B29F9"/>
    <w:rsid w:val="008E2EAA"/>
    <w:rsid w:val="008E6252"/>
    <w:rsid w:val="008E6342"/>
    <w:rsid w:val="008F61B7"/>
    <w:rsid w:val="008F6B86"/>
    <w:rsid w:val="009049B0"/>
    <w:rsid w:val="00905C2E"/>
    <w:rsid w:val="00914AD8"/>
    <w:rsid w:val="0093701F"/>
    <w:rsid w:val="00937E86"/>
    <w:rsid w:val="00951821"/>
    <w:rsid w:val="00953F18"/>
    <w:rsid w:val="00966E36"/>
    <w:rsid w:val="00976C01"/>
    <w:rsid w:val="00981A1C"/>
    <w:rsid w:val="00984BDA"/>
    <w:rsid w:val="00992FC2"/>
    <w:rsid w:val="009B0CBD"/>
    <w:rsid w:val="009B11C0"/>
    <w:rsid w:val="009B7BA2"/>
    <w:rsid w:val="009D0624"/>
    <w:rsid w:val="009D4978"/>
    <w:rsid w:val="009D66FD"/>
    <w:rsid w:val="009E3B9E"/>
    <w:rsid w:val="009F0B16"/>
    <w:rsid w:val="009F3F14"/>
    <w:rsid w:val="009F6C5C"/>
    <w:rsid w:val="00A124AE"/>
    <w:rsid w:val="00A15B1B"/>
    <w:rsid w:val="00A2539F"/>
    <w:rsid w:val="00A3035B"/>
    <w:rsid w:val="00A37C59"/>
    <w:rsid w:val="00A43904"/>
    <w:rsid w:val="00A51081"/>
    <w:rsid w:val="00A5145C"/>
    <w:rsid w:val="00A564FE"/>
    <w:rsid w:val="00A619F2"/>
    <w:rsid w:val="00A62241"/>
    <w:rsid w:val="00A736ED"/>
    <w:rsid w:val="00A83863"/>
    <w:rsid w:val="00AA25BF"/>
    <w:rsid w:val="00AB0FDB"/>
    <w:rsid w:val="00AB1EE3"/>
    <w:rsid w:val="00AB5E02"/>
    <w:rsid w:val="00AB7B73"/>
    <w:rsid w:val="00AC2675"/>
    <w:rsid w:val="00AC714D"/>
    <w:rsid w:val="00AD5B45"/>
    <w:rsid w:val="00B06B5A"/>
    <w:rsid w:val="00B070A8"/>
    <w:rsid w:val="00B12A36"/>
    <w:rsid w:val="00B17197"/>
    <w:rsid w:val="00B3514B"/>
    <w:rsid w:val="00B357CD"/>
    <w:rsid w:val="00B51410"/>
    <w:rsid w:val="00B55FCF"/>
    <w:rsid w:val="00B61415"/>
    <w:rsid w:val="00B67D58"/>
    <w:rsid w:val="00B85843"/>
    <w:rsid w:val="00B871E7"/>
    <w:rsid w:val="00B917D0"/>
    <w:rsid w:val="00BA5D58"/>
    <w:rsid w:val="00BA6380"/>
    <w:rsid w:val="00BB5736"/>
    <w:rsid w:val="00BD13DD"/>
    <w:rsid w:val="00BD3CB0"/>
    <w:rsid w:val="00BE3882"/>
    <w:rsid w:val="00BF4F3D"/>
    <w:rsid w:val="00C00BA5"/>
    <w:rsid w:val="00C01A28"/>
    <w:rsid w:val="00C122CE"/>
    <w:rsid w:val="00C12E4F"/>
    <w:rsid w:val="00C27B8A"/>
    <w:rsid w:val="00C313D3"/>
    <w:rsid w:val="00C557BD"/>
    <w:rsid w:val="00C93F43"/>
    <w:rsid w:val="00CA1C80"/>
    <w:rsid w:val="00CC0F23"/>
    <w:rsid w:val="00CC7657"/>
    <w:rsid w:val="00CF05D4"/>
    <w:rsid w:val="00D11D58"/>
    <w:rsid w:val="00D161AF"/>
    <w:rsid w:val="00D3090A"/>
    <w:rsid w:val="00D37B9F"/>
    <w:rsid w:val="00D40151"/>
    <w:rsid w:val="00D47ADC"/>
    <w:rsid w:val="00D54518"/>
    <w:rsid w:val="00D55B64"/>
    <w:rsid w:val="00D55BC6"/>
    <w:rsid w:val="00D641A3"/>
    <w:rsid w:val="00D813C7"/>
    <w:rsid w:val="00D828B2"/>
    <w:rsid w:val="00D83BA5"/>
    <w:rsid w:val="00D86610"/>
    <w:rsid w:val="00D8661D"/>
    <w:rsid w:val="00D9119E"/>
    <w:rsid w:val="00D967EB"/>
    <w:rsid w:val="00DB7287"/>
    <w:rsid w:val="00DB7F64"/>
    <w:rsid w:val="00DC6EEC"/>
    <w:rsid w:val="00DD1E9B"/>
    <w:rsid w:val="00DE3C0F"/>
    <w:rsid w:val="00DF6CBC"/>
    <w:rsid w:val="00DF7900"/>
    <w:rsid w:val="00E06E3B"/>
    <w:rsid w:val="00E30F0E"/>
    <w:rsid w:val="00E32EC6"/>
    <w:rsid w:val="00E365D1"/>
    <w:rsid w:val="00E42178"/>
    <w:rsid w:val="00E4629D"/>
    <w:rsid w:val="00E758E9"/>
    <w:rsid w:val="00E917EB"/>
    <w:rsid w:val="00EA7060"/>
    <w:rsid w:val="00EC19C4"/>
    <w:rsid w:val="00EC1DCF"/>
    <w:rsid w:val="00EC44C6"/>
    <w:rsid w:val="00ED1B61"/>
    <w:rsid w:val="00ED7C8C"/>
    <w:rsid w:val="00EE0D33"/>
    <w:rsid w:val="00EF1D50"/>
    <w:rsid w:val="00EF3518"/>
    <w:rsid w:val="00EF4E58"/>
    <w:rsid w:val="00F03C03"/>
    <w:rsid w:val="00F35F00"/>
    <w:rsid w:val="00F64EFC"/>
    <w:rsid w:val="00F80BE7"/>
    <w:rsid w:val="00F827BD"/>
    <w:rsid w:val="00F94718"/>
    <w:rsid w:val="00F973E2"/>
    <w:rsid w:val="00FB6A3D"/>
    <w:rsid w:val="00FD09F0"/>
    <w:rsid w:val="00FD1377"/>
    <w:rsid w:val="00FE01B2"/>
    <w:rsid w:val="00FE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9092AF-DC17-4299-84F5-58903D061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EB8"/>
    <w:pPr>
      <w:widowControl w:val="0"/>
      <w:jc w:val="both"/>
    </w:pPr>
  </w:style>
  <w:style w:type="paragraph" w:styleId="1">
    <w:name w:val="heading 1"/>
    <w:next w:val="a"/>
    <w:link w:val="1Char"/>
    <w:qFormat/>
    <w:rsid w:val="008F6B86"/>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F6B8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8F6B86"/>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8F6B8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F64EFC"/>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宋体" w:hAnsi="Arial" w:cs="Times New Roman"/>
      <w:b w:val="0"/>
      <w:bCs w:val="0"/>
      <w:kern w:val="0"/>
      <w:sz w:val="22"/>
      <w:szCs w:val="20"/>
      <w:lang w:val="en-GB" w:eastAsia="ko-KR"/>
    </w:rPr>
  </w:style>
  <w:style w:type="paragraph" w:styleId="6">
    <w:name w:val="heading 6"/>
    <w:basedOn w:val="H6"/>
    <w:next w:val="a"/>
    <w:link w:val="6Char"/>
    <w:qFormat/>
    <w:rsid w:val="00F64EFC"/>
    <w:pPr>
      <w:outlineLvl w:val="5"/>
    </w:pPr>
  </w:style>
  <w:style w:type="paragraph" w:styleId="7">
    <w:name w:val="heading 7"/>
    <w:basedOn w:val="H6"/>
    <w:next w:val="a"/>
    <w:link w:val="7Char"/>
    <w:qFormat/>
    <w:rsid w:val="00F64EFC"/>
    <w:pPr>
      <w:outlineLvl w:val="6"/>
    </w:pPr>
  </w:style>
  <w:style w:type="paragraph" w:styleId="8">
    <w:name w:val="heading 8"/>
    <w:basedOn w:val="1"/>
    <w:next w:val="a"/>
    <w:link w:val="8Char"/>
    <w:qFormat/>
    <w:rsid w:val="00F64EFC"/>
    <w:pPr>
      <w:overflowPunct w:val="0"/>
      <w:autoSpaceDE w:val="0"/>
      <w:autoSpaceDN w:val="0"/>
      <w:adjustRightInd w:val="0"/>
      <w:ind w:left="0" w:firstLine="0"/>
      <w:textAlignment w:val="baseline"/>
      <w:outlineLvl w:val="7"/>
    </w:pPr>
    <w:rPr>
      <w:rFonts w:eastAsia="宋体"/>
      <w:lang w:eastAsia="ko-KR"/>
    </w:rPr>
  </w:style>
  <w:style w:type="paragraph" w:styleId="9">
    <w:name w:val="heading 9"/>
    <w:basedOn w:val="8"/>
    <w:next w:val="a"/>
    <w:link w:val="9Char"/>
    <w:qFormat/>
    <w:rsid w:val="00F64E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B17197"/>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B17197"/>
    <w:rPr>
      <w:sz w:val="18"/>
      <w:szCs w:val="18"/>
    </w:rPr>
  </w:style>
  <w:style w:type="paragraph" w:styleId="a4">
    <w:name w:val="footer"/>
    <w:basedOn w:val="a"/>
    <w:link w:val="Char0"/>
    <w:unhideWhenUsed/>
    <w:rsid w:val="00B17197"/>
    <w:pPr>
      <w:tabs>
        <w:tab w:val="center" w:pos="4153"/>
        <w:tab w:val="right" w:pos="8306"/>
      </w:tabs>
      <w:snapToGrid w:val="0"/>
      <w:jc w:val="left"/>
    </w:pPr>
    <w:rPr>
      <w:sz w:val="18"/>
      <w:szCs w:val="18"/>
    </w:rPr>
  </w:style>
  <w:style w:type="character" w:customStyle="1" w:styleId="Char0">
    <w:name w:val="页脚 Char"/>
    <w:basedOn w:val="a0"/>
    <w:link w:val="a4"/>
    <w:rsid w:val="00B17197"/>
    <w:rPr>
      <w:sz w:val="18"/>
      <w:szCs w:val="18"/>
    </w:rPr>
  </w:style>
  <w:style w:type="paragraph" w:customStyle="1" w:styleId="TAL">
    <w:name w:val="TAL"/>
    <w:basedOn w:val="a"/>
    <w:link w:val="TALCar"/>
    <w:qFormat/>
    <w:rsid w:val="00B17197"/>
    <w:pPr>
      <w:keepNext/>
      <w:keepLines/>
      <w:widowControl/>
      <w:jc w:val="left"/>
    </w:pPr>
    <w:rPr>
      <w:rFonts w:ascii="Arial" w:eastAsia="Times New Roman" w:hAnsi="Arial" w:cs="Times New Roman"/>
      <w:kern w:val="0"/>
      <w:sz w:val="18"/>
      <w:szCs w:val="20"/>
      <w:lang w:val="en-GB" w:eastAsia="en-US"/>
    </w:rPr>
  </w:style>
  <w:style w:type="character" w:customStyle="1" w:styleId="TALCar">
    <w:name w:val="TAL Car"/>
    <w:link w:val="TAL"/>
    <w:qFormat/>
    <w:rsid w:val="00B17197"/>
    <w:rPr>
      <w:rFonts w:ascii="Arial" w:eastAsia="Times New Roman" w:hAnsi="Arial" w:cs="Times New Roman"/>
      <w:kern w:val="0"/>
      <w:sz w:val="18"/>
      <w:szCs w:val="20"/>
      <w:lang w:val="en-GB" w:eastAsia="en-US"/>
    </w:rPr>
  </w:style>
  <w:style w:type="paragraph" w:styleId="a5">
    <w:name w:val="Balloon Text"/>
    <w:basedOn w:val="a"/>
    <w:link w:val="Char1"/>
    <w:unhideWhenUsed/>
    <w:rsid w:val="00B17197"/>
    <w:rPr>
      <w:sz w:val="18"/>
      <w:szCs w:val="18"/>
    </w:rPr>
  </w:style>
  <w:style w:type="character" w:customStyle="1" w:styleId="Char1">
    <w:name w:val="批注框文本 Char"/>
    <w:basedOn w:val="a0"/>
    <w:link w:val="a5"/>
    <w:rsid w:val="00B17197"/>
    <w:rPr>
      <w:sz w:val="18"/>
      <w:szCs w:val="18"/>
    </w:rPr>
  </w:style>
  <w:style w:type="character" w:customStyle="1" w:styleId="1Char">
    <w:name w:val="标题 1 Char"/>
    <w:basedOn w:val="a0"/>
    <w:link w:val="1"/>
    <w:rsid w:val="008F6B86"/>
    <w:rPr>
      <w:rFonts w:ascii="Arial" w:eastAsia="Times New Roman" w:hAnsi="Arial" w:cs="Times New Roman"/>
      <w:kern w:val="0"/>
      <w:sz w:val="36"/>
      <w:szCs w:val="20"/>
      <w:lang w:val="en-GB" w:eastAsia="en-US"/>
    </w:rPr>
  </w:style>
  <w:style w:type="character" w:customStyle="1" w:styleId="2Char">
    <w:name w:val="标题 2 Char"/>
    <w:basedOn w:val="a0"/>
    <w:link w:val="20"/>
    <w:rsid w:val="008F6B86"/>
    <w:rPr>
      <w:rFonts w:asciiTheme="majorHAnsi" w:eastAsiaTheme="majorEastAsia" w:hAnsiTheme="majorHAnsi" w:cstheme="majorBidi"/>
      <w:b/>
      <w:bCs/>
      <w:sz w:val="32"/>
      <w:szCs w:val="32"/>
    </w:rPr>
  </w:style>
  <w:style w:type="character" w:customStyle="1" w:styleId="3Char">
    <w:name w:val="标题 3 Char"/>
    <w:basedOn w:val="a0"/>
    <w:link w:val="3"/>
    <w:rsid w:val="008F6B86"/>
    <w:rPr>
      <w:b/>
      <w:bCs/>
      <w:sz w:val="32"/>
      <w:szCs w:val="32"/>
    </w:rPr>
  </w:style>
  <w:style w:type="character" w:customStyle="1" w:styleId="4Char">
    <w:name w:val="标题 4 Char"/>
    <w:basedOn w:val="a0"/>
    <w:link w:val="4"/>
    <w:rsid w:val="008F6B86"/>
    <w:rPr>
      <w:rFonts w:asciiTheme="majorHAnsi" w:eastAsiaTheme="majorEastAsia" w:hAnsiTheme="majorHAnsi" w:cstheme="majorBidi"/>
      <w:b/>
      <w:bCs/>
      <w:sz w:val="28"/>
      <w:szCs w:val="28"/>
    </w:rPr>
  </w:style>
  <w:style w:type="character" w:styleId="a6">
    <w:name w:val="annotation reference"/>
    <w:basedOn w:val="a0"/>
    <w:unhideWhenUsed/>
    <w:rsid w:val="00D9119E"/>
    <w:rPr>
      <w:sz w:val="21"/>
      <w:szCs w:val="21"/>
    </w:rPr>
  </w:style>
  <w:style w:type="paragraph" w:styleId="a7">
    <w:name w:val="annotation text"/>
    <w:basedOn w:val="a"/>
    <w:link w:val="Char2"/>
    <w:unhideWhenUsed/>
    <w:rsid w:val="00D9119E"/>
    <w:pPr>
      <w:jc w:val="left"/>
    </w:pPr>
  </w:style>
  <w:style w:type="character" w:customStyle="1" w:styleId="Char2">
    <w:name w:val="批注文字 Char"/>
    <w:basedOn w:val="a0"/>
    <w:link w:val="a7"/>
    <w:rsid w:val="00D9119E"/>
  </w:style>
  <w:style w:type="paragraph" w:styleId="a8">
    <w:name w:val="annotation subject"/>
    <w:basedOn w:val="a7"/>
    <w:next w:val="a7"/>
    <w:link w:val="Char3"/>
    <w:unhideWhenUsed/>
    <w:rsid w:val="00D9119E"/>
    <w:rPr>
      <w:b/>
      <w:bCs/>
    </w:rPr>
  </w:style>
  <w:style w:type="character" w:customStyle="1" w:styleId="Char3">
    <w:name w:val="批注主题 Char"/>
    <w:basedOn w:val="Char2"/>
    <w:link w:val="a8"/>
    <w:rsid w:val="00D9119E"/>
    <w:rPr>
      <w:b/>
      <w:bCs/>
    </w:rPr>
  </w:style>
  <w:style w:type="paragraph" w:customStyle="1" w:styleId="Proposal">
    <w:name w:val="Proposal"/>
    <w:basedOn w:val="a"/>
    <w:qFormat/>
    <w:rsid w:val="003F52DF"/>
    <w:pPr>
      <w:widowControl/>
      <w:numPr>
        <w:numId w:val="1"/>
      </w:numPr>
      <w:tabs>
        <w:tab w:val="left" w:pos="1560"/>
      </w:tabs>
      <w:spacing w:after="180"/>
      <w:jc w:val="left"/>
    </w:pPr>
    <w:rPr>
      <w:rFonts w:ascii="Times New Roman" w:eastAsia="Times New Roman" w:hAnsi="Times New Roman" w:cs="Times New Roman"/>
      <w:b/>
      <w:kern w:val="0"/>
      <w:sz w:val="20"/>
      <w:szCs w:val="20"/>
      <w:lang w:val="en-GB" w:eastAsia="en-US"/>
    </w:rPr>
  </w:style>
  <w:style w:type="character" w:customStyle="1" w:styleId="5Char">
    <w:name w:val="标题 5 Char"/>
    <w:basedOn w:val="a0"/>
    <w:link w:val="5"/>
    <w:rsid w:val="00F64EFC"/>
    <w:rPr>
      <w:rFonts w:ascii="Arial" w:eastAsia="宋体" w:hAnsi="Arial" w:cs="Times New Roman"/>
      <w:kern w:val="0"/>
      <w:sz w:val="22"/>
      <w:szCs w:val="20"/>
      <w:lang w:val="en-GB" w:eastAsia="ko-KR"/>
    </w:rPr>
  </w:style>
  <w:style w:type="character" w:customStyle="1" w:styleId="6Char">
    <w:name w:val="标题 6 Char"/>
    <w:basedOn w:val="a0"/>
    <w:link w:val="6"/>
    <w:rsid w:val="00F64EFC"/>
    <w:rPr>
      <w:rFonts w:ascii="Arial" w:eastAsia="宋体" w:hAnsi="Arial" w:cs="Times New Roman"/>
      <w:kern w:val="0"/>
      <w:sz w:val="20"/>
      <w:szCs w:val="20"/>
      <w:lang w:val="en-GB" w:eastAsia="ko-KR"/>
    </w:rPr>
  </w:style>
  <w:style w:type="character" w:customStyle="1" w:styleId="7Char">
    <w:name w:val="标题 7 Char"/>
    <w:basedOn w:val="a0"/>
    <w:link w:val="7"/>
    <w:rsid w:val="00F64EFC"/>
    <w:rPr>
      <w:rFonts w:ascii="Arial" w:eastAsia="宋体" w:hAnsi="Arial" w:cs="Times New Roman"/>
      <w:kern w:val="0"/>
      <w:sz w:val="20"/>
      <w:szCs w:val="20"/>
      <w:lang w:val="en-GB" w:eastAsia="ko-KR"/>
    </w:rPr>
  </w:style>
  <w:style w:type="character" w:customStyle="1" w:styleId="8Char">
    <w:name w:val="标题 8 Char"/>
    <w:basedOn w:val="a0"/>
    <w:link w:val="8"/>
    <w:rsid w:val="00F64EFC"/>
    <w:rPr>
      <w:rFonts w:ascii="Arial" w:eastAsia="宋体" w:hAnsi="Arial" w:cs="Times New Roman"/>
      <w:kern w:val="0"/>
      <w:sz w:val="36"/>
      <w:szCs w:val="20"/>
      <w:lang w:val="en-GB" w:eastAsia="ko-KR"/>
    </w:rPr>
  </w:style>
  <w:style w:type="character" w:customStyle="1" w:styleId="9Char">
    <w:name w:val="标题 9 Char"/>
    <w:basedOn w:val="a0"/>
    <w:link w:val="9"/>
    <w:rsid w:val="00F64EFC"/>
    <w:rPr>
      <w:rFonts w:ascii="Arial" w:eastAsia="宋体" w:hAnsi="Arial" w:cs="Times New Roman"/>
      <w:kern w:val="0"/>
      <w:sz w:val="36"/>
      <w:szCs w:val="20"/>
      <w:lang w:val="en-GB" w:eastAsia="ko-KR"/>
    </w:rPr>
  </w:style>
  <w:style w:type="numbering" w:customStyle="1" w:styleId="10">
    <w:name w:val="无列表1"/>
    <w:next w:val="a2"/>
    <w:uiPriority w:val="99"/>
    <w:semiHidden/>
    <w:unhideWhenUsed/>
    <w:rsid w:val="00F64EFC"/>
  </w:style>
  <w:style w:type="paragraph" w:customStyle="1" w:styleId="H6">
    <w:name w:val="H6"/>
    <w:basedOn w:val="5"/>
    <w:next w:val="a"/>
    <w:link w:val="H6Char"/>
    <w:rsid w:val="00F64EFC"/>
    <w:pPr>
      <w:ind w:left="1985" w:hanging="1985"/>
      <w:outlineLvl w:val="9"/>
    </w:pPr>
    <w:rPr>
      <w:sz w:val="20"/>
    </w:rPr>
  </w:style>
  <w:style w:type="paragraph" w:styleId="90">
    <w:name w:val="toc 9"/>
    <w:basedOn w:val="80"/>
    <w:rsid w:val="00F64EFC"/>
    <w:pPr>
      <w:ind w:left="1418" w:hanging="1418"/>
    </w:pPr>
  </w:style>
  <w:style w:type="paragraph" w:styleId="80">
    <w:name w:val="toc 8"/>
    <w:basedOn w:val="11"/>
    <w:rsid w:val="00F64EFC"/>
    <w:pPr>
      <w:spacing w:before="180"/>
      <w:ind w:left="2693" w:hanging="2693"/>
    </w:pPr>
    <w:rPr>
      <w:b/>
    </w:rPr>
  </w:style>
  <w:style w:type="paragraph" w:styleId="11">
    <w:name w:val="toc 1"/>
    <w:rsid w:val="00F64E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F64EFC"/>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F64EFC"/>
  </w:style>
  <w:style w:type="paragraph" w:customStyle="1" w:styleId="ZD">
    <w:name w:val="ZD"/>
    <w:rsid w:val="00F64EFC"/>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0">
    <w:name w:val="toc 5"/>
    <w:basedOn w:val="40"/>
    <w:rsid w:val="00F64EFC"/>
    <w:pPr>
      <w:ind w:left="1701" w:hanging="1701"/>
    </w:pPr>
  </w:style>
  <w:style w:type="paragraph" w:styleId="40">
    <w:name w:val="toc 4"/>
    <w:basedOn w:val="30"/>
    <w:rsid w:val="00F64EFC"/>
    <w:pPr>
      <w:ind w:left="1418" w:hanging="1418"/>
    </w:pPr>
  </w:style>
  <w:style w:type="paragraph" w:styleId="30">
    <w:name w:val="toc 3"/>
    <w:basedOn w:val="21"/>
    <w:rsid w:val="00F64EFC"/>
    <w:pPr>
      <w:ind w:left="1134" w:hanging="1134"/>
    </w:pPr>
  </w:style>
  <w:style w:type="paragraph" w:styleId="21">
    <w:name w:val="toc 2"/>
    <w:basedOn w:val="11"/>
    <w:rsid w:val="00F64EFC"/>
    <w:pPr>
      <w:keepNext w:val="0"/>
      <w:spacing w:before="0"/>
      <w:ind w:left="851" w:hanging="851"/>
    </w:pPr>
    <w:rPr>
      <w:sz w:val="20"/>
    </w:rPr>
  </w:style>
  <w:style w:type="paragraph" w:customStyle="1" w:styleId="TT">
    <w:name w:val="TT"/>
    <w:basedOn w:val="1"/>
    <w:next w:val="a"/>
    <w:rsid w:val="00F64EFC"/>
    <w:pPr>
      <w:overflowPunct w:val="0"/>
      <w:autoSpaceDE w:val="0"/>
      <w:autoSpaceDN w:val="0"/>
      <w:adjustRightInd w:val="0"/>
      <w:textAlignment w:val="baseline"/>
      <w:outlineLvl w:val="9"/>
    </w:pPr>
    <w:rPr>
      <w:rFonts w:eastAsia="宋体"/>
      <w:lang w:eastAsia="ko-KR"/>
    </w:rPr>
  </w:style>
  <w:style w:type="paragraph" w:customStyle="1" w:styleId="NF">
    <w:name w:val="NF"/>
    <w:basedOn w:val="NO"/>
    <w:rsid w:val="00F64EFC"/>
    <w:pPr>
      <w:keepNext/>
      <w:spacing w:after="0"/>
    </w:pPr>
    <w:rPr>
      <w:rFonts w:ascii="Arial" w:hAnsi="Arial"/>
      <w:sz w:val="18"/>
    </w:rPr>
  </w:style>
  <w:style w:type="paragraph" w:customStyle="1" w:styleId="NO">
    <w:name w:val="NO"/>
    <w:basedOn w:val="a"/>
    <w:link w:val="NOZchn"/>
    <w:rsid w:val="00F64EFC"/>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paragraph" w:customStyle="1" w:styleId="PL">
    <w:name w:val="PL"/>
    <w:link w:val="PLChar"/>
    <w:rsid w:val="00F64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ko-KR"/>
    </w:rPr>
  </w:style>
  <w:style w:type="paragraph" w:customStyle="1" w:styleId="TAR">
    <w:name w:val="TAR"/>
    <w:basedOn w:val="TAL"/>
    <w:rsid w:val="00F64EFC"/>
    <w:pPr>
      <w:overflowPunct w:val="0"/>
      <w:autoSpaceDE w:val="0"/>
      <w:autoSpaceDN w:val="0"/>
      <w:adjustRightInd w:val="0"/>
      <w:jc w:val="right"/>
      <w:textAlignment w:val="baseline"/>
    </w:pPr>
    <w:rPr>
      <w:rFonts w:eastAsia="宋体"/>
      <w:lang w:eastAsia="ko-KR"/>
    </w:rPr>
  </w:style>
  <w:style w:type="paragraph" w:customStyle="1" w:styleId="TAH">
    <w:name w:val="TAH"/>
    <w:basedOn w:val="TAC"/>
    <w:link w:val="TAHChar"/>
    <w:rsid w:val="00F64EFC"/>
    <w:rPr>
      <w:b/>
    </w:rPr>
  </w:style>
  <w:style w:type="paragraph" w:customStyle="1" w:styleId="TAC">
    <w:name w:val="TAC"/>
    <w:basedOn w:val="TAL"/>
    <w:link w:val="TACChar"/>
    <w:rsid w:val="00F64EFC"/>
    <w:pPr>
      <w:overflowPunct w:val="0"/>
      <w:autoSpaceDE w:val="0"/>
      <w:autoSpaceDN w:val="0"/>
      <w:adjustRightInd w:val="0"/>
      <w:jc w:val="center"/>
      <w:textAlignment w:val="baseline"/>
    </w:pPr>
    <w:rPr>
      <w:rFonts w:eastAsia="宋体"/>
      <w:lang w:eastAsia="ko-KR"/>
    </w:rPr>
  </w:style>
  <w:style w:type="paragraph" w:customStyle="1" w:styleId="LD">
    <w:name w:val="LD"/>
    <w:rsid w:val="00F64EFC"/>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customStyle="1" w:styleId="EX">
    <w:name w:val="EX"/>
    <w:basedOn w:val="a"/>
    <w:link w:val="EXChar"/>
    <w:rsid w:val="00F64EFC"/>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paragraph" w:customStyle="1" w:styleId="FP">
    <w:name w:val="FP"/>
    <w:basedOn w:val="a"/>
    <w:rsid w:val="00F64EFC"/>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F64EFC"/>
    <w:pPr>
      <w:spacing w:after="0"/>
    </w:pPr>
  </w:style>
  <w:style w:type="paragraph" w:customStyle="1" w:styleId="EW">
    <w:name w:val="EW"/>
    <w:basedOn w:val="EX"/>
    <w:rsid w:val="00F64EFC"/>
    <w:pPr>
      <w:spacing w:after="0"/>
    </w:pPr>
  </w:style>
  <w:style w:type="paragraph" w:customStyle="1" w:styleId="B1">
    <w:name w:val="B1"/>
    <w:basedOn w:val="a9"/>
    <w:link w:val="B1Char"/>
    <w:rsid w:val="00F64EFC"/>
  </w:style>
  <w:style w:type="paragraph" w:styleId="60">
    <w:name w:val="toc 6"/>
    <w:basedOn w:val="50"/>
    <w:next w:val="a"/>
    <w:rsid w:val="00F64EFC"/>
    <w:pPr>
      <w:ind w:left="1985" w:hanging="1985"/>
    </w:pPr>
  </w:style>
  <w:style w:type="paragraph" w:styleId="70">
    <w:name w:val="toc 7"/>
    <w:basedOn w:val="60"/>
    <w:next w:val="a"/>
    <w:rsid w:val="00F64EFC"/>
    <w:pPr>
      <w:ind w:left="2268" w:hanging="2268"/>
    </w:pPr>
  </w:style>
  <w:style w:type="paragraph" w:customStyle="1" w:styleId="EditorsNote">
    <w:name w:val="Editor's Note"/>
    <w:aliases w:val="EN"/>
    <w:basedOn w:val="NO"/>
    <w:link w:val="EditorsNoteChar"/>
    <w:rsid w:val="00F64EFC"/>
    <w:rPr>
      <w:color w:val="FF0000"/>
    </w:rPr>
  </w:style>
  <w:style w:type="paragraph" w:customStyle="1" w:styleId="TH">
    <w:name w:val="TH"/>
    <w:basedOn w:val="a"/>
    <w:link w:val="THChar"/>
    <w:rsid w:val="00F64EFC"/>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ko-KR"/>
    </w:rPr>
  </w:style>
  <w:style w:type="paragraph" w:customStyle="1" w:styleId="ZA">
    <w:name w:val="ZA"/>
    <w:rsid w:val="00F64E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F64E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F64E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F64E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F64EFC"/>
    <w:pPr>
      <w:overflowPunct w:val="0"/>
      <w:autoSpaceDE w:val="0"/>
      <w:autoSpaceDN w:val="0"/>
      <w:adjustRightInd w:val="0"/>
      <w:ind w:left="851" w:hanging="851"/>
      <w:textAlignment w:val="baseline"/>
    </w:pPr>
    <w:rPr>
      <w:rFonts w:eastAsia="宋体"/>
      <w:lang w:eastAsia="ko-KR"/>
    </w:rPr>
  </w:style>
  <w:style w:type="paragraph" w:customStyle="1" w:styleId="ZH">
    <w:name w:val="ZH"/>
    <w:rsid w:val="00F64EFC"/>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TF">
    <w:name w:val="TF"/>
    <w:aliases w:val="left"/>
    <w:basedOn w:val="TH"/>
    <w:link w:val="TFZchn"/>
    <w:rsid w:val="00F64EFC"/>
    <w:pPr>
      <w:keepNext w:val="0"/>
      <w:spacing w:before="0" w:after="240"/>
    </w:pPr>
  </w:style>
  <w:style w:type="paragraph" w:customStyle="1" w:styleId="ZG">
    <w:name w:val="ZG"/>
    <w:rsid w:val="00F64EFC"/>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2"/>
    <w:link w:val="B2Char"/>
    <w:rsid w:val="00F64EFC"/>
  </w:style>
  <w:style w:type="paragraph" w:customStyle="1" w:styleId="B3">
    <w:name w:val="B3"/>
    <w:basedOn w:val="31"/>
    <w:rsid w:val="00F64EFC"/>
  </w:style>
  <w:style w:type="paragraph" w:customStyle="1" w:styleId="B4">
    <w:name w:val="B4"/>
    <w:basedOn w:val="41"/>
    <w:link w:val="B4Char"/>
    <w:rsid w:val="00F64EFC"/>
  </w:style>
  <w:style w:type="paragraph" w:customStyle="1" w:styleId="B5">
    <w:name w:val="B5"/>
    <w:basedOn w:val="51"/>
    <w:rsid w:val="00F64EFC"/>
  </w:style>
  <w:style w:type="paragraph" w:customStyle="1" w:styleId="ZTD">
    <w:name w:val="ZTD"/>
    <w:basedOn w:val="ZB"/>
    <w:rsid w:val="00F64EFC"/>
    <w:pPr>
      <w:framePr w:hRule="auto" w:wrap="notBeside" w:y="852"/>
    </w:pPr>
    <w:rPr>
      <w:i w:val="0"/>
      <w:sz w:val="40"/>
    </w:rPr>
  </w:style>
  <w:style w:type="paragraph" w:customStyle="1" w:styleId="ZV">
    <w:name w:val="ZV"/>
    <w:basedOn w:val="ZU"/>
    <w:rsid w:val="00F64EFC"/>
    <w:pPr>
      <w:framePr w:wrap="notBeside" w:y="16161"/>
    </w:pPr>
  </w:style>
  <w:style w:type="paragraph" w:customStyle="1" w:styleId="TAJ">
    <w:name w:val="TAJ"/>
    <w:basedOn w:val="TH"/>
    <w:rsid w:val="00F64EFC"/>
  </w:style>
  <w:style w:type="paragraph" w:customStyle="1" w:styleId="Guidance">
    <w:name w:val="Guidance"/>
    <w:basedOn w:val="a"/>
    <w:rsid w:val="00F64EFC"/>
    <w:pPr>
      <w:widowControl/>
      <w:overflowPunct w:val="0"/>
      <w:autoSpaceDE w:val="0"/>
      <w:autoSpaceDN w:val="0"/>
      <w:adjustRightInd w:val="0"/>
      <w:spacing w:after="180"/>
      <w:jc w:val="left"/>
      <w:textAlignment w:val="baseline"/>
    </w:pPr>
    <w:rPr>
      <w:rFonts w:ascii="Times New Roman" w:hAnsi="Times New Roman" w:cs="Times New Roman"/>
      <w:i/>
      <w:color w:val="0000FF"/>
      <w:kern w:val="0"/>
      <w:sz w:val="20"/>
      <w:szCs w:val="20"/>
      <w:lang w:val="en-GB" w:eastAsia="ko-KR"/>
    </w:rPr>
  </w:style>
  <w:style w:type="character" w:customStyle="1" w:styleId="B1Char">
    <w:name w:val="B1 Char"/>
    <w:link w:val="B1"/>
    <w:rsid w:val="00F64EFC"/>
    <w:rPr>
      <w:rFonts w:ascii="Times New Roman" w:hAnsi="Times New Roman" w:cs="Times New Roman"/>
      <w:kern w:val="0"/>
      <w:sz w:val="20"/>
      <w:szCs w:val="20"/>
      <w:lang w:val="en-GB" w:eastAsia="ko-KR"/>
    </w:rPr>
  </w:style>
  <w:style w:type="character" w:customStyle="1" w:styleId="TALChar">
    <w:name w:val="TAL Char"/>
    <w:qFormat/>
    <w:rsid w:val="00F64EFC"/>
    <w:rPr>
      <w:rFonts w:ascii="Arial" w:hAnsi="Arial"/>
      <w:sz w:val="18"/>
    </w:rPr>
  </w:style>
  <w:style w:type="character" w:customStyle="1" w:styleId="THChar">
    <w:name w:val="TH Char"/>
    <w:link w:val="TH"/>
    <w:qFormat/>
    <w:rsid w:val="00F64EFC"/>
    <w:rPr>
      <w:rFonts w:ascii="Arial" w:hAnsi="Arial" w:cs="Times New Roman"/>
      <w:b/>
      <w:kern w:val="0"/>
      <w:sz w:val="20"/>
      <w:szCs w:val="20"/>
      <w:lang w:val="en-GB" w:eastAsia="ko-KR"/>
    </w:rPr>
  </w:style>
  <w:style w:type="character" w:customStyle="1" w:styleId="TAHChar">
    <w:name w:val="TAH Char"/>
    <w:link w:val="TAH"/>
    <w:qFormat/>
    <w:rsid w:val="00F64EFC"/>
    <w:rPr>
      <w:rFonts w:ascii="Arial" w:eastAsia="宋体" w:hAnsi="Arial" w:cs="Times New Roman"/>
      <w:b/>
      <w:kern w:val="0"/>
      <w:sz w:val="18"/>
      <w:szCs w:val="20"/>
      <w:lang w:val="en-GB" w:eastAsia="ko-KR"/>
    </w:rPr>
  </w:style>
  <w:style w:type="character" w:customStyle="1" w:styleId="EditorsNoteChar">
    <w:name w:val="Editor's Note Char"/>
    <w:aliases w:val="EN Char"/>
    <w:link w:val="EditorsNote"/>
    <w:rsid w:val="00F64EFC"/>
    <w:rPr>
      <w:rFonts w:ascii="Times New Roman" w:hAnsi="Times New Roman" w:cs="Times New Roman"/>
      <w:color w:val="FF0000"/>
      <w:kern w:val="0"/>
      <w:sz w:val="20"/>
      <w:szCs w:val="20"/>
      <w:lang w:val="en-GB" w:eastAsia="ko-KR"/>
    </w:rPr>
  </w:style>
  <w:style w:type="character" w:customStyle="1" w:styleId="TFZchn">
    <w:name w:val="TF Zchn"/>
    <w:link w:val="TF"/>
    <w:rsid w:val="00F64EFC"/>
    <w:rPr>
      <w:rFonts w:ascii="Arial" w:hAnsi="Arial" w:cs="Times New Roman"/>
      <w:b/>
      <w:kern w:val="0"/>
      <w:sz w:val="20"/>
      <w:szCs w:val="20"/>
      <w:lang w:val="en-GB" w:eastAsia="ko-KR"/>
    </w:rPr>
  </w:style>
  <w:style w:type="character" w:customStyle="1" w:styleId="B1Char1">
    <w:name w:val="B1 Char1"/>
    <w:qFormat/>
    <w:rsid w:val="00F64EFC"/>
    <w:rPr>
      <w:rFonts w:eastAsia="MS Mincho"/>
      <w:lang w:val="en-GB" w:eastAsia="en-US" w:bidi="ar-SA"/>
    </w:rPr>
  </w:style>
  <w:style w:type="character" w:customStyle="1" w:styleId="TFChar">
    <w:name w:val="TF Char"/>
    <w:qFormat/>
    <w:rsid w:val="00F64EFC"/>
    <w:rPr>
      <w:rFonts w:ascii="Arial" w:eastAsia="MS Mincho" w:hAnsi="Arial"/>
      <w:b/>
      <w:lang w:eastAsia="en-US"/>
    </w:rPr>
  </w:style>
  <w:style w:type="character" w:styleId="aa">
    <w:name w:val="Emphasis"/>
    <w:qFormat/>
    <w:rsid w:val="00F64EFC"/>
    <w:rPr>
      <w:i/>
      <w:iCs/>
    </w:rPr>
  </w:style>
  <w:style w:type="character" w:styleId="ab">
    <w:name w:val="Hyperlink"/>
    <w:unhideWhenUsed/>
    <w:rsid w:val="00F64EFC"/>
    <w:rPr>
      <w:strike w:val="0"/>
      <w:dstrike w:val="0"/>
      <w:color w:val="464E90"/>
      <w:u w:val="none"/>
      <w:effect w:val="none"/>
    </w:rPr>
  </w:style>
  <w:style w:type="character" w:customStyle="1" w:styleId="msoins0">
    <w:name w:val="msoins"/>
    <w:rsid w:val="00F64EFC"/>
  </w:style>
  <w:style w:type="paragraph" w:styleId="ac">
    <w:name w:val="Revision"/>
    <w:hidden/>
    <w:uiPriority w:val="99"/>
    <w:semiHidden/>
    <w:rsid w:val="00F64EFC"/>
    <w:rPr>
      <w:rFonts w:ascii="Times New Roman" w:hAnsi="Times New Roman" w:cs="Times New Roman"/>
      <w:kern w:val="0"/>
      <w:sz w:val="20"/>
      <w:szCs w:val="20"/>
      <w:lang w:val="en-GB" w:eastAsia="en-US"/>
    </w:rPr>
  </w:style>
  <w:style w:type="character" w:customStyle="1" w:styleId="B2Char">
    <w:name w:val="B2 Char"/>
    <w:link w:val="B2"/>
    <w:rsid w:val="00F64EFC"/>
    <w:rPr>
      <w:rFonts w:ascii="Times New Roman" w:hAnsi="Times New Roman" w:cs="Times New Roman"/>
      <w:kern w:val="0"/>
      <w:sz w:val="20"/>
      <w:szCs w:val="20"/>
      <w:lang w:val="en-GB" w:eastAsia="ko-KR"/>
    </w:rPr>
  </w:style>
  <w:style w:type="character" w:customStyle="1" w:styleId="B1Zchn">
    <w:name w:val="B1 Zchn"/>
    <w:locked/>
    <w:rsid w:val="00F64EFC"/>
    <w:rPr>
      <w:lang w:val="en-GB" w:eastAsia="en-US"/>
    </w:rPr>
  </w:style>
  <w:style w:type="character" w:customStyle="1" w:styleId="TACChar">
    <w:name w:val="TAC Char"/>
    <w:link w:val="TAC"/>
    <w:qFormat/>
    <w:locked/>
    <w:rsid w:val="00F64EFC"/>
    <w:rPr>
      <w:rFonts w:ascii="Arial" w:eastAsia="宋体" w:hAnsi="Arial" w:cs="Times New Roman"/>
      <w:kern w:val="0"/>
      <w:sz w:val="18"/>
      <w:szCs w:val="20"/>
      <w:lang w:val="en-GB" w:eastAsia="ko-KR"/>
    </w:rPr>
  </w:style>
  <w:style w:type="character" w:customStyle="1" w:styleId="PLChar">
    <w:name w:val="PL Char"/>
    <w:link w:val="PL"/>
    <w:qFormat/>
    <w:rsid w:val="00F64EFC"/>
    <w:rPr>
      <w:rFonts w:ascii="Courier New" w:hAnsi="Courier New" w:cs="Times New Roman"/>
      <w:noProof/>
      <w:kern w:val="0"/>
      <w:sz w:val="16"/>
      <w:szCs w:val="20"/>
      <w:lang w:val="en-GB" w:eastAsia="ko-KR"/>
    </w:rPr>
  </w:style>
  <w:style w:type="paragraph" w:styleId="a9">
    <w:name w:val="List"/>
    <w:basedOn w:val="a"/>
    <w:rsid w:val="00F64EFC"/>
    <w:pPr>
      <w:widowControl/>
      <w:overflowPunct w:val="0"/>
      <w:autoSpaceDE w:val="0"/>
      <w:autoSpaceDN w:val="0"/>
      <w:adjustRightInd w:val="0"/>
      <w:spacing w:after="180"/>
      <w:ind w:left="568" w:hanging="284"/>
      <w:jc w:val="left"/>
      <w:textAlignment w:val="baseline"/>
    </w:pPr>
    <w:rPr>
      <w:rFonts w:ascii="Times New Roman" w:hAnsi="Times New Roman" w:cs="Times New Roman"/>
      <w:kern w:val="0"/>
      <w:sz w:val="20"/>
      <w:szCs w:val="20"/>
      <w:lang w:val="en-GB" w:eastAsia="ko-KR"/>
    </w:rPr>
  </w:style>
  <w:style w:type="paragraph" w:styleId="22">
    <w:name w:val="List 2"/>
    <w:basedOn w:val="a9"/>
    <w:rsid w:val="00F64EFC"/>
    <w:pPr>
      <w:ind w:left="851"/>
    </w:pPr>
  </w:style>
  <w:style w:type="paragraph" w:styleId="31">
    <w:name w:val="List 3"/>
    <w:basedOn w:val="22"/>
    <w:rsid w:val="00F64EFC"/>
    <w:pPr>
      <w:ind w:left="1135"/>
    </w:pPr>
  </w:style>
  <w:style w:type="paragraph" w:styleId="41">
    <w:name w:val="List 4"/>
    <w:basedOn w:val="31"/>
    <w:rsid w:val="00F64EFC"/>
    <w:pPr>
      <w:ind w:left="1418"/>
    </w:pPr>
  </w:style>
  <w:style w:type="paragraph" w:styleId="51">
    <w:name w:val="List 5"/>
    <w:basedOn w:val="41"/>
    <w:rsid w:val="00F64EFC"/>
    <w:pPr>
      <w:ind w:left="1702"/>
    </w:pPr>
  </w:style>
  <w:style w:type="character" w:styleId="ad">
    <w:name w:val="footnote reference"/>
    <w:rsid w:val="00F64EFC"/>
    <w:rPr>
      <w:b/>
      <w:position w:val="6"/>
      <w:sz w:val="16"/>
    </w:rPr>
  </w:style>
  <w:style w:type="paragraph" w:styleId="ae">
    <w:name w:val="footnote text"/>
    <w:basedOn w:val="a"/>
    <w:link w:val="Char4"/>
    <w:rsid w:val="00F64EFC"/>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Char4">
    <w:name w:val="脚注文本 Char"/>
    <w:basedOn w:val="a0"/>
    <w:link w:val="ae"/>
    <w:rsid w:val="00F64EFC"/>
    <w:rPr>
      <w:rFonts w:ascii="Times New Roman" w:hAnsi="Times New Roman" w:cs="Times New Roman"/>
      <w:kern w:val="0"/>
      <w:sz w:val="16"/>
      <w:szCs w:val="20"/>
      <w:lang w:val="en-GB" w:eastAsia="ko-KR"/>
    </w:rPr>
  </w:style>
  <w:style w:type="paragraph" w:styleId="12">
    <w:name w:val="index 1"/>
    <w:basedOn w:val="a"/>
    <w:rsid w:val="00F64EFC"/>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3">
    <w:name w:val="index 2"/>
    <w:basedOn w:val="12"/>
    <w:rsid w:val="00F64EFC"/>
    <w:pPr>
      <w:ind w:left="284"/>
    </w:pPr>
  </w:style>
  <w:style w:type="paragraph" w:styleId="af">
    <w:name w:val="List Bullet"/>
    <w:basedOn w:val="a9"/>
    <w:rsid w:val="00F64EFC"/>
  </w:style>
  <w:style w:type="paragraph" w:styleId="24">
    <w:name w:val="List Bullet 2"/>
    <w:basedOn w:val="af"/>
    <w:rsid w:val="00F64EFC"/>
    <w:pPr>
      <w:ind w:left="851"/>
    </w:pPr>
  </w:style>
  <w:style w:type="paragraph" w:styleId="32">
    <w:name w:val="List Bullet 3"/>
    <w:basedOn w:val="24"/>
    <w:rsid w:val="00F64EFC"/>
    <w:pPr>
      <w:ind w:left="1135"/>
    </w:pPr>
  </w:style>
  <w:style w:type="paragraph" w:styleId="42">
    <w:name w:val="List Bullet 4"/>
    <w:basedOn w:val="32"/>
    <w:rsid w:val="00F64EFC"/>
    <w:pPr>
      <w:ind w:left="1418"/>
    </w:pPr>
  </w:style>
  <w:style w:type="paragraph" w:styleId="52">
    <w:name w:val="List Bullet 5"/>
    <w:basedOn w:val="42"/>
    <w:rsid w:val="00F64EFC"/>
    <w:pPr>
      <w:ind w:left="1702"/>
    </w:pPr>
  </w:style>
  <w:style w:type="paragraph" w:styleId="af0">
    <w:name w:val="List Number"/>
    <w:basedOn w:val="a9"/>
    <w:rsid w:val="00F64EFC"/>
  </w:style>
  <w:style w:type="paragraph" w:styleId="25">
    <w:name w:val="List Number 2"/>
    <w:basedOn w:val="af0"/>
    <w:rsid w:val="00F64EFC"/>
    <w:pPr>
      <w:ind w:left="851"/>
    </w:pPr>
  </w:style>
  <w:style w:type="paragraph" w:customStyle="1" w:styleId="CRCoverPage">
    <w:name w:val="CR Cover Page"/>
    <w:rsid w:val="00F64EFC"/>
    <w:pPr>
      <w:spacing w:after="120"/>
    </w:pPr>
    <w:rPr>
      <w:rFonts w:ascii="Arial" w:hAnsi="Arial" w:cs="Times New Roman"/>
      <w:kern w:val="0"/>
      <w:sz w:val="20"/>
      <w:szCs w:val="20"/>
      <w:lang w:val="en-GB" w:eastAsia="en-US"/>
    </w:rPr>
  </w:style>
  <w:style w:type="paragraph" w:customStyle="1" w:styleId="tdoc-header">
    <w:name w:val="tdoc-header"/>
    <w:rsid w:val="00F64EFC"/>
    <w:rPr>
      <w:rFonts w:ascii="Arial" w:hAnsi="Arial" w:cs="Times New Roman"/>
      <w:noProof/>
      <w:kern w:val="0"/>
      <w:sz w:val="24"/>
      <w:szCs w:val="20"/>
      <w:lang w:val="en-GB" w:eastAsia="en-US"/>
    </w:rPr>
  </w:style>
  <w:style w:type="character" w:styleId="af1">
    <w:name w:val="FollowedHyperlink"/>
    <w:rsid w:val="00F64EFC"/>
    <w:rPr>
      <w:color w:val="800080"/>
      <w:u w:val="single"/>
    </w:rPr>
  </w:style>
  <w:style w:type="paragraph" w:customStyle="1" w:styleId="Standard1">
    <w:name w:val="Standard1"/>
    <w:basedOn w:val="a"/>
    <w:link w:val="StandardZchn"/>
    <w:rsid w:val="00F64EFC"/>
    <w:pPr>
      <w:widowControl/>
      <w:overflowPunct w:val="0"/>
      <w:autoSpaceDE w:val="0"/>
      <w:autoSpaceDN w:val="0"/>
      <w:adjustRightInd w:val="0"/>
      <w:spacing w:after="120"/>
      <w:jc w:val="left"/>
      <w:textAlignment w:val="baseline"/>
    </w:pPr>
    <w:rPr>
      <w:rFonts w:ascii="Times New Roman" w:hAnsi="Times New Roman" w:cs="Times New Roman"/>
      <w:kern w:val="0"/>
      <w:sz w:val="20"/>
      <w:lang w:val="en-GB" w:eastAsia="en-GB"/>
    </w:rPr>
  </w:style>
  <w:style w:type="character" w:customStyle="1" w:styleId="StandardZchn">
    <w:name w:val="Standard Zchn"/>
    <w:link w:val="Standard1"/>
    <w:rsid w:val="00F64EFC"/>
    <w:rPr>
      <w:rFonts w:ascii="Times New Roman" w:hAnsi="Times New Roman" w:cs="Times New Roman"/>
      <w:kern w:val="0"/>
      <w:sz w:val="20"/>
      <w:lang w:val="en-GB" w:eastAsia="en-GB"/>
    </w:rPr>
  </w:style>
  <w:style w:type="paragraph" w:customStyle="1" w:styleId="pl0">
    <w:name w:val="pl"/>
    <w:basedOn w:val="a"/>
    <w:rsid w:val="00F64EFC"/>
    <w:pPr>
      <w:widowControl/>
      <w:overflowPunct w:val="0"/>
      <w:autoSpaceDE w:val="0"/>
      <w:autoSpaceDN w:val="0"/>
      <w:adjustRightInd w:val="0"/>
      <w:jc w:val="left"/>
      <w:textAlignment w:val="baseline"/>
    </w:pPr>
    <w:rPr>
      <w:rFonts w:ascii="Courier New" w:eastAsia="Batang" w:hAnsi="Courier New" w:cs="Courier New"/>
      <w:kern w:val="0"/>
      <w:sz w:val="16"/>
      <w:szCs w:val="16"/>
      <w:lang w:eastAsia="ko-KR"/>
    </w:rPr>
  </w:style>
  <w:style w:type="paragraph" w:customStyle="1" w:styleId="INDENT2">
    <w:name w:val="INDENT2"/>
    <w:basedOn w:val="a"/>
    <w:rsid w:val="00F64EFC"/>
    <w:pPr>
      <w:widowControl/>
      <w:overflowPunct w:val="0"/>
      <w:autoSpaceDE w:val="0"/>
      <w:autoSpaceDN w:val="0"/>
      <w:adjustRightInd w:val="0"/>
      <w:spacing w:after="180"/>
      <w:ind w:left="1135" w:hanging="284"/>
      <w:jc w:val="left"/>
      <w:textAlignment w:val="baseline"/>
    </w:pPr>
    <w:rPr>
      <w:rFonts w:ascii="Times New Roman" w:hAnsi="Times New Roman" w:cs="Times New Roman"/>
      <w:kern w:val="0"/>
      <w:sz w:val="20"/>
      <w:szCs w:val="20"/>
      <w:lang w:val="en-GB" w:eastAsia="en-GB"/>
    </w:rPr>
  </w:style>
  <w:style w:type="paragraph" w:styleId="af2">
    <w:name w:val="Body Text"/>
    <w:basedOn w:val="a"/>
    <w:link w:val="Char5"/>
    <w:rsid w:val="00F64EFC"/>
    <w:pPr>
      <w:widowControl/>
      <w:overflowPunct w:val="0"/>
      <w:autoSpaceDE w:val="0"/>
      <w:autoSpaceDN w:val="0"/>
      <w:adjustRightInd w:val="0"/>
      <w:spacing w:after="180"/>
      <w:jc w:val="left"/>
      <w:textAlignment w:val="baseline"/>
    </w:pPr>
    <w:rPr>
      <w:rFonts w:ascii="Times New Roman" w:hAnsi="Times New Roman" w:cs="Times New Roman"/>
      <w:kern w:val="0"/>
      <w:sz w:val="20"/>
      <w:szCs w:val="20"/>
      <w:lang w:val="x-none" w:eastAsia="en-GB"/>
    </w:rPr>
  </w:style>
  <w:style w:type="character" w:customStyle="1" w:styleId="Char5">
    <w:name w:val="正文文本 Char"/>
    <w:basedOn w:val="a0"/>
    <w:link w:val="af2"/>
    <w:rsid w:val="00F64EFC"/>
    <w:rPr>
      <w:rFonts w:ascii="Times New Roman" w:hAnsi="Times New Roman" w:cs="Times New Roman"/>
      <w:kern w:val="0"/>
      <w:sz w:val="20"/>
      <w:szCs w:val="20"/>
      <w:lang w:val="x-none" w:eastAsia="en-GB"/>
    </w:rPr>
  </w:style>
  <w:style w:type="paragraph" w:customStyle="1" w:styleId="SpecText">
    <w:name w:val="SpecText"/>
    <w:basedOn w:val="a"/>
    <w:rsid w:val="00F64EFC"/>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paragraph" w:customStyle="1" w:styleId="ListBullet6">
    <w:name w:val="List Bullet 6"/>
    <w:basedOn w:val="52"/>
    <w:rsid w:val="00F64EF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af3">
    <w:name w:val="Table Grid"/>
    <w:basedOn w:val="a1"/>
    <w:rsid w:val="00F64EF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64EFC"/>
  </w:style>
  <w:style w:type="paragraph" w:customStyle="1" w:styleId="StyleTALLeft075cm">
    <w:name w:val="Style TAL + Left:  075 cm"/>
    <w:basedOn w:val="TAL"/>
    <w:rsid w:val="00F64EFC"/>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64EFC"/>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64EFC"/>
    <w:rPr>
      <w:rFonts w:ascii="Arial" w:eastAsia="宋体" w:hAnsi="Arial" w:cs="Arial"/>
      <w:kern w:val="0"/>
      <w:sz w:val="18"/>
      <w:szCs w:val="18"/>
      <w:lang w:val="en-GB" w:eastAsia="en-GB"/>
    </w:rPr>
  </w:style>
  <w:style w:type="paragraph" w:customStyle="1" w:styleId="TALLeft125cm">
    <w:name w:val="TAL + Left: 125 cm"/>
    <w:basedOn w:val="StyleTALLeft075cm"/>
    <w:rsid w:val="00F64EF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64EFC"/>
    <w:pPr>
      <w:ind w:left="851"/>
    </w:pPr>
    <w:rPr>
      <w:rFonts w:eastAsia="Batang"/>
    </w:rPr>
  </w:style>
  <w:style w:type="paragraph" w:styleId="af4">
    <w:name w:val="Document Map"/>
    <w:basedOn w:val="a"/>
    <w:link w:val="Char6"/>
    <w:rsid w:val="00F64EFC"/>
    <w:pPr>
      <w:widowControl/>
      <w:overflowPunct w:val="0"/>
      <w:autoSpaceDE w:val="0"/>
      <w:autoSpaceDN w:val="0"/>
      <w:adjustRightInd w:val="0"/>
      <w:spacing w:after="180"/>
      <w:jc w:val="left"/>
      <w:textAlignment w:val="baseline"/>
    </w:pPr>
    <w:rPr>
      <w:rFonts w:ascii="Tahoma" w:hAnsi="Tahoma" w:cs="Times New Roman"/>
      <w:kern w:val="0"/>
      <w:sz w:val="16"/>
      <w:szCs w:val="16"/>
      <w:lang w:val="en-GB" w:eastAsia="en-GB"/>
    </w:rPr>
  </w:style>
  <w:style w:type="character" w:customStyle="1" w:styleId="Char6">
    <w:name w:val="文档结构图 Char"/>
    <w:basedOn w:val="a0"/>
    <w:link w:val="af4"/>
    <w:rsid w:val="00F64EFC"/>
    <w:rPr>
      <w:rFonts w:ascii="Tahoma" w:hAnsi="Tahoma" w:cs="Times New Roman"/>
      <w:kern w:val="0"/>
      <w:sz w:val="16"/>
      <w:szCs w:val="16"/>
      <w:lang w:val="en-GB" w:eastAsia="en-GB"/>
    </w:rPr>
  </w:style>
  <w:style w:type="character" w:customStyle="1" w:styleId="TAHCar">
    <w:name w:val="TAH Car"/>
    <w:rsid w:val="00F64EFC"/>
    <w:rPr>
      <w:rFonts w:ascii="Arial" w:hAnsi="Arial"/>
      <w:b/>
      <w:sz w:val="18"/>
      <w:lang w:val="en-GB" w:eastAsia="en-US"/>
    </w:rPr>
  </w:style>
  <w:style w:type="character" w:customStyle="1" w:styleId="H6Char">
    <w:name w:val="H6 Char"/>
    <w:link w:val="H6"/>
    <w:rsid w:val="00F64EFC"/>
    <w:rPr>
      <w:rFonts w:ascii="Arial" w:eastAsia="宋体" w:hAnsi="Arial" w:cs="Times New Roman"/>
      <w:kern w:val="0"/>
      <w:sz w:val="20"/>
      <w:szCs w:val="20"/>
      <w:lang w:val="en-GB" w:eastAsia="ko-KR"/>
    </w:rPr>
  </w:style>
  <w:style w:type="paragraph" w:styleId="HTML">
    <w:name w:val="HTML Preformatted"/>
    <w:basedOn w:val="a"/>
    <w:link w:val="HTMLChar"/>
    <w:uiPriority w:val="99"/>
    <w:unhideWhenUsed/>
    <w:rsid w:val="00F64E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textAlignment w:val="baseline"/>
    </w:pPr>
    <w:rPr>
      <w:rFonts w:ascii="Courier New" w:hAnsi="Courier New" w:cs="Courier New"/>
      <w:kern w:val="0"/>
      <w:sz w:val="20"/>
      <w:szCs w:val="20"/>
      <w:lang w:eastAsia="ko-KR"/>
    </w:rPr>
  </w:style>
  <w:style w:type="character" w:customStyle="1" w:styleId="HTMLChar">
    <w:name w:val="HTML 预设格式 Char"/>
    <w:basedOn w:val="a0"/>
    <w:link w:val="HTML"/>
    <w:uiPriority w:val="99"/>
    <w:rsid w:val="00F64EFC"/>
    <w:rPr>
      <w:rFonts w:ascii="Courier New" w:hAnsi="Courier New" w:cs="Courier New"/>
      <w:kern w:val="0"/>
      <w:sz w:val="20"/>
      <w:szCs w:val="20"/>
      <w:lang w:eastAsia="ko-KR"/>
    </w:rPr>
  </w:style>
  <w:style w:type="paragraph" w:customStyle="1" w:styleId="tal0">
    <w:name w:val="tal"/>
    <w:basedOn w:val="a"/>
    <w:rsid w:val="00F64EFC"/>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kern w:val="0"/>
      <w:sz w:val="24"/>
      <w:szCs w:val="24"/>
    </w:rPr>
  </w:style>
  <w:style w:type="character" w:customStyle="1" w:styleId="UnresolvedMention">
    <w:name w:val="Unresolved Mention"/>
    <w:uiPriority w:val="99"/>
    <w:semiHidden/>
    <w:unhideWhenUsed/>
    <w:rsid w:val="00F64EFC"/>
    <w:rPr>
      <w:color w:val="808080"/>
      <w:shd w:val="clear" w:color="auto" w:fill="E6E6E6"/>
    </w:rPr>
  </w:style>
  <w:style w:type="character" w:customStyle="1" w:styleId="NOZchn">
    <w:name w:val="NO Zchn"/>
    <w:link w:val="NO"/>
    <w:locked/>
    <w:rsid w:val="00F64EFC"/>
    <w:rPr>
      <w:rFonts w:ascii="Times New Roman" w:hAnsi="Times New Roman" w:cs="Times New Roman"/>
      <w:kern w:val="0"/>
      <w:sz w:val="20"/>
      <w:szCs w:val="20"/>
      <w:lang w:val="en-GB" w:eastAsia="ko-KR"/>
    </w:rPr>
  </w:style>
  <w:style w:type="paragraph" w:customStyle="1" w:styleId="TALLeft0">
    <w:name w:val="TAL + Left:  0"/>
    <w:aliases w:val="19 cm"/>
    <w:basedOn w:val="a"/>
    <w:rsid w:val="00F64EFC"/>
    <w:pPr>
      <w:keepNext/>
      <w:keepLines/>
      <w:widowControl/>
      <w:overflowPunct w:val="0"/>
      <w:autoSpaceDE w:val="0"/>
      <w:autoSpaceDN w:val="0"/>
      <w:adjustRightInd w:val="0"/>
      <w:ind w:left="284"/>
      <w:jc w:val="left"/>
      <w:textAlignment w:val="baseline"/>
    </w:pPr>
    <w:rPr>
      <w:rFonts w:ascii="Arial" w:eastAsia="Batang" w:hAnsi="Arial" w:cs="Arial"/>
      <w:bCs/>
      <w:kern w:val="0"/>
      <w:sz w:val="18"/>
      <w:szCs w:val="20"/>
      <w:lang w:val="en-GB" w:eastAsia="ja-JP"/>
    </w:rPr>
  </w:style>
  <w:style w:type="character" w:customStyle="1" w:styleId="Char7">
    <w:name w:val="列出段落 Char"/>
    <w:link w:val="af5"/>
    <w:uiPriority w:val="34"/>
    <w:qFormat/>
    <w:rsid w:val="00F64EFC"/>
    <w:rPr>
      <w:rFonts w:ascii="Times" w:eastAsia="Batang" w:hAnsi="Times"/>
      <w:szCs w:val="24"/>
      <w:lang w:eastAsia="ja-JP"/>
    </w:rPr>
  </w:style>
  <w:style w:type="paragraph" w:styleId="af5">
    <w:name w:val="List Paragraph"/>
    <w:basedOn w:val="a"/>
    <w:link w:val="Char7"/>
    <w:uiPriority w:val="34"/>
    <w:qFormat/>
    <w:rsid w:val="00F64EFC"/>
    <w:pPr>
      <w:widowControl/>
      <w:ind w:leftChars="400" w:left="840" w:hanging="1440"/>
      <w:jc w:val="left"/>
    </w:pPr>
    <w:rPr>
      <w:rFonts w:ascii="Times" w:eastAsia="Batang" w:hAnsi="Times"/>
      <w:szCs w:val="24"/>
      <w:lang w:eastAsia="ja-JP"/>
    </w:rPr>
  </w:style>
  <w:style w:type="character" w:customStyle="1" w:styleId="NOChar">
    <w:name w:val="NO Char"/>
    <w:locked/>
    <w:rsid w:val="00F64EFC"/>
    <w:rPr>
      <w:rFonts w:ascii="Times New Roman" w:hAnsi="Times New Roman"/>
      <w:lang w:val="en-GB" w:eastAsia="en-US"/>
    </w:rPr>
  </w:style>
  <w:style w:type="character" w:customStyle="1" w:styleId="EXChar">
    <w:name w:val="EX Char"/>
    <w:link w:val="EX"/>
    <w:locked/>
    <w:rsid w:val="00F64EFC"/>
    <w:rPr>
      <w:rFonts w:ascii="Times New Roman" w:hAnsi="Times New Roman" w:cs="Times New Roman"/>
      <w:kern w:val="0"/>
      <w:sz w:val="20"/>
      <w:szCs w:val="20"/>
      <w:lang w:val="en-GB" w:eastAsia="ko-KR"/>
    </w:rPr>
  </w:style>
  <w:style w:type="numbering" w:customStyle="1" w:styleId="110">
    <w:name w:val="无列表11"/>
    <w:next w:val="a2"/>
    <w:uiPriority w:val="99"/>
    <w:semiHidden/>
    <w:unhideWhenUsed/>
    <w:rsid w:val="00F64EFC"/>
  </w:style>
  <w:style w:type="character" w:customStyle="1" w:styleId="B4Char">
    <w:name w:val="B4 Char"/>
    <w:link w:val="B4"/>
    <w:rsid w:val="00F64EFC"/>
    <w:rPr>
      <w:rFonts w:ascii="Times New Roman" w:hAnsi="Times New Roman" w:cs="Times New Roman"/>
      <w:kern w:val="0"/>
      <w:sz w:val="20"/>
      <w:szCs w:val="20"/>
      <w:lang w:val="en-GB" w:eastAsia="ko-KR"/>
    </w:rPr>
  </w:style>
  <w:style w:type="paragraph" w:customStyle="1" w:styleId="FirstChange">
    <w:name w:val="First Change"/>
    <w:basedOn w:val="a"/>
    <w:rsid w:val="00F64EFC"/>
    <w:pPr>
      <w:widowControl/>
      <w:spacing w:after="180"/>
      <w:jc w:val="center"/>
    </w:pPr>
    <w:rPr>
      <w:rFonts w:ascii="Times New Roman" w:hAnsi="Times New Roman" w:cs="Times New Roman"/>
      <w:color w:val="FF0000"/>
      <w:kern w:val="0"/>
      <w:sz w:val="20"/>
      <w:szCs w:val="20"/>
      <w:lang w:val="en-GB" w:eastAsia="en-US"/>
    </w:rPr>
  </w:style>
  <w:style w:type="character" w:customStyle="1" w:styleId="UnresolvedMention1">
    <w:name w:val="Unresolved Mention1"/>
    <w:uiPriority w:val="99"/>
    <w:semiHidden/>
    <w:unhideWhenUsed/>
    <w:rsid w:val="00F64EFC"/>
    <w:rPr>
      <w:color w:val="808080"/>
      <w:shd w:val="clear" w:color="auto" w:fill="E6E6E6"/>
    </w:rPr>
  </w:style>
  <w:style w:type="numbering" w:customStyle="1" w:styleId="26">
    <w:name w:val="无列表2"/>
    <w:next w:val="a2"/>
    <w:uiPriority w:val="99"/>
    <w:semiHidden/>
    <w:unhideWhenUsed/>
    <w:rsid w:val="00F64EFC"/>
  </w:style>
  <w:style w:type="table" w:customStyle="1" w:styleId="13">
    <w:name w:val="网格型1"/>
    <w:basedOn w:val="a1"/>
    <w:next w:val="af3"/>
    <w:rsid w:val="00F64EF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F64EFC"/>
  </w:style>
  <w:style w:type="table" w:customStyle="1" w:styleId="27">
    <w:name w:val="网格型2"/>
    <w:basedOn w:val="a1"/>
    <w:next w:val="af3"/>
    <w:rsid w:val="00F64EF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F64EFC"/>
    <w:pPr>
      <w:widowControl/>
      <w:numPr>
        <w:numId w:val="41"/>
      </w:numPr>
      <w:tabs>
        <w:tab w:val="clear" w:pos="840"/>
        <w:tab w:val="num" w:pos="704"/>
      </w:tabs>
      <w:spacing w:after="180"/>
      <w:ind w:left="704" w:hanging="420"/>
      <w:jc w:val="left"/>
    </w:pPr>
    <w:rPr>
      <w:rFonts w:ascii="Times New Roman" w:eastAsia="宋体" w:hAnsi="Times New Roman" w:cs="Times New Roman"/>
      <w:kern w:val="0"/>
      <w:sz w:val="20"/>
      <w:szCs w:val="20"/>
      <w:lang w:val="en-GB"/>
    </w:rPr>
  </w:style>
  <w:style w:type="numbering" w:customStyle="1" w:styleId="43">
    <w:name w:val="无列表4"/>
    <w:next w:val="a2"/>
    <w:uiPriority w:val="99"/>
    <w:semiHidden/>
    <w:unhideWhenUsed/>
    <w:rsid w:val="00F64EFC"/>
  </w:style>
  <w:style w:type="table" w:customStyle="1" w:styleId="34">
    <w:name w:val="网格型3"/>
    <w:basedOn w:val="a1"/>
    <w:next w:val="af3"/>
    <w:rsid w:val="00F64EF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64EFC"/>
    <w:rPr>
      <w:color w:val="808080"/>
      <w:shd w:val="clear" w:color="auto" w:fill="E6E6E6"/>
    </w:rPr>
  </w:style>
  <w:style w:type="table" w:customStyle="1" w:styleId="44">
    <w:name w:val="网格型4"/>
    <w:basedOn w:val="a1"/>
    <w:next w:val="af3"/>
    <w:rsid w:val="00EC19C4"/>
    <w:pPr>
      <w:spacing w:after="180"/>
    </w:pPr>
    <w:rPr>
      <w:rFonts w:ascii="CG Times (WN)" w:eastAsia="宋体"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292</TotalTime>
  <Pages>4</Pages>
  <Words>1100</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sunjingcong</dc:creator>
  <cp:keywords/>
  <dc:description/>
  <cp:lastModifiedBy>Huawei</cp:lastModifiedBy>
  <cp:revision>13</cp:revision>
  <dcterms:created xsi:type="dcterms:W3CDTF">2022-01-05T16:28:00Z</dcterms:created>
  <dcterms:modified xsi:type="dcterms:W3CDTF">2022-02-11T02:27:00Z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(3)2qczoL/1vLtFMl0wMH892r8M5CJ+PaI62rYCU190sAqZEJ6bUIvukuIYXBqreV2c8O/tuLVB
wHulWfSGWP54NqwvRtmHibN7jh2GKlDYItdXlYED4n80x8+6ZsBmF5rH0SeEpyjHYysO5BGD
mGNvR4q50NddZVsYS5Sl9sQHzNfQDfAl+GlpecNCkCcBVFBKFE5ORhmZh5/Q7nXrMdXXbDBB
ANJgDmFZux5YVFexZd</vt:lpwstr>
  </property>
  <property fmtid="{D5CDD505-2E9C-101B-9397-08002B2CF9AE}" pid="3" name="_2015_ms_pID_7253431">
    <vt:lpwstr>Ff5gMP9lsDeuC8FlmxJUD8TSZHKlanG9zk/B/m+DgyQKRkXQAS0lI5
uRQM4dyox7X/L/du1SdJe6WUhy7/0fVK1h3pEnot/obDNHbuyceDo3Q0Ao4siW3dXZbLiFsx
DjTHv7Qz09cp/+TUg0Md0XRTbb97OTNMJbq7CeWj3v0m0KthpW1CoA8uj8wSM/IUBSzGJio+
jr+9ulcs1Q1Rndy+EZgVJRMbODpLOqU0MfWi</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1641782407</vt:lpwstr>
  </property>
</Properties>
</file>